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A2" w:rsidRPr="002953A2" w:rsidRDefault="002953A2" w:rsidP="006724D4">
      <w:pPr>
        <w:spacing w:after="0" w:line="240" w:lineRule="auto"/>
        <w:jc w:val="center"/>
        <w:rPr>
          <w:rFonts w:ascii="Cambria" w:hAnsi="Cambria"/>
          <w:sz w:val="24"/>
          <w:szCs w:val="24"/>
        </w:rPr>
      </w:pPr>
      <w:bookmarkStart w:id="0" w:name="_GoBack"/>
      <w:bookmarkEnd w:id="0"/>
      <w:r w:rsidRPr="002953A2">
        <w:rPr>
          <w:rFonts w:ascii="Cambria" w:hAnsi="Cambria"/>
          <w:sz w:val="24"/>
          <w:szCs w:val="24"/>
        </w:rPr>
        <w:t>ACT CONSTITUTIV</w:t>
      </w:r>
    </w:p>
    <w:p w:rsidR="002953A2" w:rsidRDefault="0004263F" w:rsidP="000D4577">
      <w:pPr>
        <w:spacing w:after="0" w:line="240" w:lineRule="auto"/>
        <w:ind w:firstLine="567"/>
        <w:jc w:val="center"/>
        <w:rPr>
          <w:rFonts w:ascii="Cambria" w:hAnsi="Cambria"/>
          <w:b/>
          <w:bCs/>
          <w:sz w:val="24"/>
          <w:szCs w:val="24"/>
        </w:rPr>
      </w:pPr>
      <w:r>
        <w:rPr>
          <w:rFonts w:ascii="Cambria" w:hAnsi="Cambria"/>
          <w:sz w:val="24"/>
          <w:szCs w:val="24"/>
        </w:rPr>
        <w:t>al ASOCIAȚIEI</w:t>
      </w:r>
      <w:r w:rsidR="000D4577">
        <w:rPr>
          <w:rFonts w:ascii="Cambria" w:hAnsi="Cambria"/>
          <w:sz w:val="24"/>
          <w:szCs w:val="24"/>
        </w:rPr>
        <w:t xml:space="preserve"> </w:t>
      </w:r>
      <w:r w:rsidRPr="000D4577">
        <w:rPr>
          <w:rFonts w:ascii="Cambria" w:hAnsi="Cambria"/>
          <w:b/>
          <w:sz w:val="24"/>
          <w:szCs w:val="24"/>
        </w:rPr>
        <w:t>„</w:t>
      </w:r>
      <w:r w:rsidR="00410EF7">
        <w:rPr>
          <w:rFonts w:ascii="Cambria" w:hAnsi="Cambria"/>
          <w:b/>
          <w:bCs/>
          <w:sz w:val="24"/>
          <w:szCs w:val="24"/>
        </w:rPr>
        <w:t>GRUPUL D</w:t>
      </w:r>
      <w:r w:rsidR="001230D9">
        <w:rPr>
          <w:rFonts w:ascii="Cambria" w:hAnsi="Cambria"/>
          <w:b/>
          <w:bCs/>
          <w:sz w:val="24"/>
          <w:szCs w:val="24"/>
        </w:rPr>
        <w:t>E</w:t>
      </w:r>
      <w:r w:rsidR="00410EF7">
        <w:rPr>
          <w:rFonts w:ascii="Cambria" w:hAnsi="Cambria"/>
          <w:b/>
          <w:bCs/>
          <w:sz w:val="24"/>
          <w:szCs w:val="24"/>
        </w:rPr>
        <w:t xml:space="preserve"> ACȚIUNE LOCALĂ – TEZAURUL CÂMPIEI MUREȘENE</w:t>
      </w:r>
      <w:r>
        <w:rPr>
          <w:rFonts w:ascii="Cambria" w:hAnsi="Cambria"/>
          <w:b/>
          <w:bCs/>
          <w:sz w:val="24"/>
          <w:szCs w:val="24"/>
        </w:rPr>
        <w:t>”</w:t>
      </w:r>
    </w:p>
    <w:p w:rsidR="002953A2" w:rsidRPr="002953A2" w:rsidRDefault="002953A2" w:rsidP="006724D4">
      <w:pPr>
        <w:spacing w:after="0" w:line="240" w:lineRule="auto"/>
        <w:ind w:firstLine="708"/>
        <w:jc w:val="both"/>
        <w:rPr>
          <w:rFonts w:ascii="Cambria" w:hAnsi="Cambria"/>
          <w:sz w:val="24"/>
          <w:szCs w:val="24"/>
        </w:rPr>
      </w:pPr>
    </w:p>
    <w:p w:rsidR="002953A2" w:rsidRPr="001230D9" w:rsidRDefault="002953A2" w:rsidP="00560A15">
      <w:pPr>
        <w:spacing w:after="0" w:line="240" w:lineRule="auto"/>
        <w:jc w:val="both"/>
        <w:rPr>
          <w:rFonts w:ascii="Cambria" w:hAnsi="Cambria"/>
          <w:b/>
          <w:bCs/>
          <w:sz w:val="24"/>
          <w:szCs w:val="24"/>
        </w:rPr>
      </w:pPr>
      <w:r w:rsidRPr="001230D9">
        <w:rPr>
          <w:rFonts w:ascii="Cambria" w:hAnsi="Cambria"/>
          <w:b/>
          <w:bCs/>
          <w:sz w:val="24"/>
          <w:szCs w:val="24"/>
        </w:rPr>
        <w:t>I. MEMBRII FONDATORI AI ASOCIAŢIEI</w:t>
      </w:r>
    </w:p>
    <w:p w:rsidR="002953A2" w:rsidRDefault="002953A2" w:rsidP="00560A15">
      <w:pPr>
        <w:spacing w:after="0" w:line="240" w:lineRule="auto"/>
        <w:jc w:val="both"/>
        <w:rPr>
          <w:rFonts w:ascii="Cambria" w:hAnsi="Cambria"/>
          <w:sz w:val="24"/>
          <w:szCs w:val="24"/>
        </w:rPr>
      </w:pPr>
      <w:r>
        <w:rPr>
          <w:rFonts w:ascii="Cambria" w:hAnsi="Cambria"/>
          <w:sz w:val="24"/>
          <w:szCs w:val="24"/>
        </w:rPr>
        <w:t>Art. 1. Subscrisele:</w:t>
      </w:r>
    </w:p>
    <w:p w:rsidR="002953A2" w:rsidRPr="002953A2" w:rsidRDefault="002953A2" w:rsidP="00560A15">
      <w:pPr>
        <w:pStyle w:val="ListParagraph"/>
        <w:numPr>
          <w:ilvl w:val="0"/>
          <w:numId w:val="1"/>
        </w:numPr>
        <w:spacing w:after="0" w:line="240" w:lineRule="auto"/>
        <w:jc w:val="both"/>
        <w:rPr>
          <w:rFonts w:ascii="Cambria" w:hAnsi="Cambria"/>
          <w:b/>
          <w:bCs/>
          <w:sz w:val="24"/>
          <w:szCs w:val="24"/>
        </w:rPr>
      </w:pPr>
      <w:r w:rsidRPr="002953A2">
        <w:rPr>
          <w:rFonts w:ascii="Cambria" w:hAnsi="Cambria"/>
          <w:b/>
          <w:bCs/>
          <w:sz w:val="24"/>
          <w:szCs w:val="24"/>
        </w:rPr>
        <w:t>COMUNA TĂURENI</w:t>
      </w:r>
      <w:r>
        <w:rPr>
          <w:rFonts w:ascii="Cambria" w:hAnsi="Cambria"/>
          <w:b/>
          <w:bCs/>
          <w:sz w:val="24"/>
          <w:szCs w:val="24"/>
        </w:rPr>
        <w:t xml:space="preserve">, </w:t>
      </w:r>
      <w:r>
        <w:rPr>
          <w:rFonts w:ascii="Cambria" w:hAnsi="Cambria"/>
          <w:sz w:val="24"/>
          <w:szCs w:val="24"/>
        </w:rPr>
        <w:t>cu sediul în comuna Tăureni, nr. ........., județul</w:t>
      </w:r>
      <w:r w:rsidR="00333612">
        <w:rPr>
          <w:rFonts w:ascii="Cambria" w:hAnsi="Cambria"/>
          <w:sz w:val="24"/>
          <w:szCs w:val="24"/>
        </w:rPr>
        <w:t xml:space="preserve"> Mureș</w:t>
      </w:r>
      <w:r>
        <w:rPr>
          <w:rFonts w:ascii="Cambria" w:hAnsi="Cambria"/>
          <w:sz w:val="24"/>
          <w:szCs w:val="24"/>
        </w:rPr>
        <w:t xml:space="preserve">, C.I.F. .............., reprezentată prin domnul.........., în calitate de Primar, cetățean român, născut la data de ............, comuna.............., </w:t>
      </w:r>
      <w:r w:rsidR="001E363E">
        <w:rPr>
          <w:rFonts w:ascii="Cambria" w:hAnsi="Cambria"/>
          <w:sz w:val="24"/>
          <w:szCs w:val="24"/>
        </w:rPr>
        <w:t>județul........., cu domiciliul în comuna........., nr. ........., județul......., identificat prin  ............., nr. ......., eliberată de ............., la data de ......., având CNP ........... .</w:t>
      </w:r>
    </w:p>
    <w:p w:rsidR="002953A2" w:rsidRPr="001E363E" w:rsidRDefault="002953A2" w:rsidP="00560A15">
      <w:pPr>
        <w:pStyle w:val="ListParagraph"/>
        <w:numPr>
          <w:ilvl w:val="0"/>
          <w:numId w:val="1"/>
        </w:numPr>
        <w:spacing w:after="0" w:line="240" w:lineRule="auto"/>
        <w:jc w:val="both"/>
        <w:rPr>
          <w:rFonts w:ascii="Cambria" w:hAnsi="Cambria"/>
          <w:sz w:val="24"/>
          <w:szCs w:val="24"/>
        </w:rPr>
      </w:pPr>
      <w:r w:rsidRPr="001E363E">
        <w:rPr>
          <w:rFonts w:ascii="Cambria" w:hAnsi="Cambria"/>
          <w:b/>
          <w:bCs/>
          <w:sz w:val="24"/>
          <w:szCs w:val="24"/>
        </w:rPr>
        <w:t>COMUNA SÂNGER</w:t>
      </w:r>
      <w:r w:rsidRPr="001E363E">
        <w:rPr>
          <w:rFonts w:ascii="Cambria" w:hAnsi="Cambria"/>
          <w:sz w:val="24"/>
          <w:szCs w:val="24"/>
        </w:rPr>
        <w:t xml:space="preserve">, </w:t>
      </w:r>
      <w:r w:rsidR="001E363E" w:rsidRPr="001E363E">
        <w:rPr>
          <w:rFonts w:ascii="Cambria" w:hAnsi="Cambria"/>
          <w:sz w:val="24"/>
          <w:szCs w:val="24"/>
        </w:rPr>
        <w:t xml:space="preserve">cu sediul în comuna </w:t>
      </w:r>
      <w:r w:rsidR="00560A15">
        <w:rPr>
          <w:rFonts w:ascii="Cambria" w:hAnsi="Cambria"/>
          <w:sz w:val="24"/>
          <w:szCs w:val="24"/>
        </w:rPr>
        <w:t xml:space="preserve">Sânger </w:t>
      </w:r>
      <w:r w:rsidR="001E363E" w:rsidRPr="001E363E">
        <w:rPr>
          <w:rFonts w:ascii="Cambria" w:hAnsi="Cambria"/>
          <w:sz w:val="24"/>
          <w:szCs w:val="24"/>
        </w:rPr>
        <w:t>nr. ........., județul</w:t>
      </w:r>
      <w:r w:rsidR="00333612">
        <w:rPr>
          <w:rFonts w:ascii="Cambria" w:hAnsi="Cambria"/>
          <w:sz w:val="24"/>
          <w:szCs w:val="24"/>
        </w:rPr>
        <w:t xml:space="preserve"> Mureș</w:t>
      </w:r>
      <w:r w:rsidR="001E363E" w:rsidRPr="001E363E">
        <w:rPr>
          <w:rFonts w:ascii="Cambria" w:hAnsi="Cambria"/>
          <w:sz w:val="24"/>
          <w:szCs w:val="24"/>
        </w:rPr>
        <w:t>, C.I.F. .............., reprezentată prin domnul.........., în calitate de Primar, cetățean român, născut la data de ............, comuna.............., județul........., cu domiciliul în comuna........., nr. ........., județul......., identificat prin  ............., nr. ......., eliberată de ............., la data de ......., având CNP ........... .</w:t>
      </w:r>
    </w:p>
    <w:p w:rsidR="002953A2" w:rsidRPr="00390907" w:rsidRDefault="002953A2" w:rsidP="00560A15">
      <w:pPr>
        <w:pStyle w:val="ListParagraph"/>
        <w:numPr>
          <w:ilvl w:val="0"/>
          <w:numId w:val="1"/>
        </w:numPr>
        <w:spacing w:after="0" w:line="240" w:lineRule="auto"/>
        <w:jc w:val="both"/>
        <w:rPr>
          <w:rFonts w:ascii="Cambria" w:hAnsi="Cambria"/>
          <w:b/>
          <w:bCs/>
          <w:sz w:val="24"/>
          <w:szCs w:val="24"/>
        </w:rPr>
      </w:pPr>
      <w:r w:rsidRPr="001E363E">
        <w:rPr>
          <w:rFonts w:ascii="Cambria" w:hAnsi="Cambria"/>
          <w:b/>
          <w:bCs/>
          <w:sz w:val="24"/>
          <w:szCs w:val="24"/>
        </w:rPr>
        <w:t xml:space="preserve">ORAȘUL LUDUȘ, </w:t>
      </w:r>
      <w:r w:rsidR="00560A15">
        <w:rPr>
          <w:rFonts w:ascii="Cambria" w:hAnsi="Cambria"/>
          <w:sz w:val="24"/>
          <w:szCs w:val="24"/>
        </w:rPr>
        <w:t>cu sediul în orașul Luduș</w:t>
      </w:r>
      <w:r w:rsidR="001E363E" w:rsidRPr="001E363E">
        <w:rPr>
          <w:rFonts w:ascii="Cambria" w:hAnsi="Cambria"/>
          <w:sz w:val="24"/>
          <w:szCs w:val="24"/>
        </w:rPr>
        <w:t>, nr. ........., județul</w:t>
      </w:r>
      <w:r w:rsidR="00333612">
        <w:rPr>
          <w:rFonts w:ascii="Cambria" w:hAnsi="Cambria"/>
          <w:sz w:val="24"/>
          <w:szCs w:val="24"/>
        </w:rPr>
        <w:t xml:space="preserve"> Mureș</w:t>
      </w:r>
      <w:r w:rsidR="001E363E" w:rsidRPr="001E363E">
        <w:rPr>
          <w:rFonts w:ascii="Cambria" w:hAnsi="Cambria"/>
          <w:sz w:val="24"/>
          <w:szCs w:val="24"/>
        </w:rPr>
        <w:t>, C.I.F. .............., reprezentată prin domnul.........., în calitate de Primar, cetățean român, născut</w:t>
      </w:r>
      <w:r w:rsidR="00560A15">
        <w:rPr>
          <w:rFonts w:ascii="Cambria" w:hAnsi="Cambria"/>
          <w:sz w:val="24"/>
          <w:szCs w:val="24"/>
        </w:rPr>
        <w:t xml:space="preserve"> la data de ............, orașul</w:t>
      </w:r>
      <w:r w:rsidR="001E363E" w:rsidRPr="001E363E">
        <w:rPr>
          <w:rFonts w:ascii="Cambria" w:hAnsi="Cambria"/>
          <w:sz w:val="24"/>
          <w:szCs w:val="24"/>
        </w:rPr>
        <w:t>.............., județul.........</w:t>
      </w:r>
      <w:r w:rsidR="00560A15">
        <w:rPr>
          <w:rFonts w:ascii="Cambria" w:hAnsi="Cambria"/>
          <w:sz w:val="24"/>
          <w:szCs w:val="24"/>
        </w:rPr>
        <w:t>, cu domiciliul în orașul</w:t>
      </w:r>
      <w:r w:rsidR="001E363E" w:rsidRPr="001E363E">
        <w:rPr>
          <w:rFonts w:ascii="Cambria" w:hAnsi="Cambria"/>
          <w:sz w:val="24"/>
          <w:szCs w:val="24"/>
        </w:rPr>
        <w:t>........., nr. ........., județul......., identificat prin  ............., nr. ......., eliberată de ............., la data de ......., având CNP ........... .</w:t>
      </w:r>
    </w:p>
    <w:p w:rsidR="00390907" w:rsidRPr="00390907" w:rsidRDefault="00390907" w:rsidP="00390907">
      <w:pPr>
        <w:pStyle w:val="ListParagraph"/>
        <w:numPr>
          <w:ilvl w:val="0"/>
          <w:numId w:val="1"/>
        </w:numPr>
        <w:rPr>
          <w:rFonts w:ascii="Cambria" w:hAnsi="Cambria"/>
          <w:bCs/>
          <w:sz w:val="24"/>
          <w:szCs w:val="24"/>
        </w:rPr>
      </w:pPr>
      <w:r>
        <w:rPr>
          <w:rFonts w:ascii="Cambria" w:hAnsi="Cambria"/>
          <w:b/>
          <w:bCs/>
          <w:sz w:val="24"/>
          <w:szCs w:val="24"/>
        </w:rPr>
        <w:t xml:space="preserve">COMUNA VALEA LARGA </w:t>
      </w:r>
      <w:r>
        <w:rPr>
          <w:rFonts w:ascii="Cambria" w:hAnsi="Cambria"/>
          <w:bCs/>
          <w:sz w:val="24"/>
          <w:szCs w:val="24"/>
        </w:rPr>
        <w:t xml:space="preserve">, cu sediul în  sat VALEA LARGA </w:t>
      </w:r>
      <w:r w:rsidRPr="00390907">
        <w:rPr>
          <w:rFonts w:ascii="Cambria" w:hAnsi="Cambria"/>
          <w:bCs/>
          <w:sz w:val="24"/>
          <w:szCs w:val="24"/>
        </w:rPr>
        <w:t>, nr. ........., județul Mureș, C.I.F. .............., reprezentată prin domnul.........., în calitate de Primar, cetățean român, născut la data de ............, orașul.............., județul........., cu domiciliul în orașul........., nr. ........., județul......., identificat prin  ............., nr. ......., eliberată de ............., la data de ......., având CNP ........... .</w:t>
      </w:r>
    </w:p>
    <w:p w:rsidR="00390907" w:rsidRPr="001E363E" w:rsidRDefault="00390907" w:rsidP="00560A15">
      <w:pPr>
        <w:pStyle w:val="ListParagraph"/>
        <w:numPr>
          <w:ilvl w:val="0"/>
          <w:numId w:val="1"/>
        </w:numPr>
        <w:spacing w:after="0" w:line="240" w:lineRule="auto"/>
        <w:jc w:val="both"/>
        <w:rPr>
          <w:rFonts w:ascii="Cambria" w:hAnsi="Cambria"/>
          <w:b/>
          <w:bCs/>
          <w:sz w:val="24"/>
          <w:szCs w:val="24"/>
        </w:rPr>
      </w:pPr>
    </w:p>
    <w:p w:rsidR="001E363E" w:rsidRDefault="006724D4" w:rsidP="00560A15">
      <w:pPr>
        <w:pStyle w:val="ListParagraph"/>
        <w:numPr>
          <w:ilvl w:val="0"/>
          <w:numId w:val="1"/>
        </w:numPr>
        <w:spacing w:after="0" w:line="240" w:lineRule="auto"/>
        <w:jc w:val="both"/>
        <w:rPr>
          <w:rFonts w:ascii="Cambria" w:hAnsi="Cambria"/>
          <w:b/>
          <w:bCs/>
          <w:sz w:val="24"/>
          <w:szCs w:val="24"/>
        </w:rPr>
      </w:pPr>
      <w:r>
        <w:rPr>
          <w:rFonts w:ascii="Cambria" w:hAnsi="Cambria"/>
          <w:b/>
          <w:bCs/>
          <w:sz w:val="24"/>
          <w:szCs w:val="24"/>
        </w:rPr>
        <w:t>SC</w:t>
      </w:r>
    </w:p>
    <w:p w:rsidR="001E363E" w:rsidRDefault="006724D4" w:rsidP="00560A15">
      <w:pPr>
        <w:pStyle w:val="ListParagraph"/>
        <w:numPr>
          <w:ilvl w:val="0"/>
          <w:numId w:val="1"/>
        </w:numPr>
        <w:spacing w:after="0" w:line="240" w:lineRule="auto"/>
        <w:jc w:val="both"/>
        <w:rPr>
          <w:rFonts w:ascii="Cambria" w:hAnsi="Cambria"/>
          <w:b/>
          <w:bCs/>
          <w:sz w:val="24"/>
          <w:szCs w:val="24"/>
        </w:rPr>
      </w:pPr>
      <w:r>
        <w:rPr>
          <w:rFonts w:ascii="Cambria" w:hAnsi="Cambria"/>
          <w:b/>
          <w:bCs/>
          <w:sz w:val="24"/>
          <w:szCs w:val="24"/>
        </w:rPr>
        <w:t>SC</w:t>
      </w:r>
    </w:p>
    <w:p w:rsidR="001E363E" w:rsidRDefault="006724D4" w:rsidP="00560A15">
      <w:pPr>
        <w:pStyle w:val="ListParagraph"/>
        <w:numPr>
          <w:ilvl w:val="0"/>
          <w:numId w:val="1"/>
        </w:numPr>
        <w:spacing w:after="0" w:line="240" w:lineRule="auto"/>
        <w:jc w:val="both"/>
        <w:rPr>
          <w:rFonts w:ascii="Cambria" w:hAnsi="Cambria"/>
          <w:b/>
          <w:bCs/>
          <w:sz w:val="24"/>
          <w:szCs w:val="24"/>
        </w:rPr>
      </w:pPr>
      <w:r>
        <w:rPr>
          <w:rFonts w:ascii="Cambria" w:hAnsi="Cambria"/>
          <w:b/>
          <w:bCs/>
          <w:sz w:val="24"/>
          <w:szCs w:val="24"/>
        </w:rPr>
        <w:t>SC</w:t>
      </w:r>
    </w:p>
    <w:p w:rsidR="006724D4" w:rsidRPr="001E363E" w:rsidRDefault="00560A15" w:rsidP="00560A15">
      <w:pPr>
        <w:pStyle w:val="ListParagraph"/>
        <w:numPr>
          <w:ilvl w:val="0"/>
          <w:numId w:val="1"/>
        </w:numPr>
        <w:spacing w:after="0" w:line="240" w:lineRule="auto"/>
        <w:jc w:val="both"/>
        <w:rPr>
          <w:rFonts w:ascii="Cambria" w:hAnsi="Cambria"/>
          <w:b/>
          <w:bCs/>
          <w:sz w:val="24"/>
          <w:szCs w:val="24"/>
        </w:rPr>
      </w:pPr>
      <w:r>
        <w:rPr>
          <w:rFonts w:ascii="Cambria" w:hAnsi="Cambria"/>
          <w:b/>
          <w:bCs/>
          <w:sz w:val="24"/>
          <w:szCs w:val="24"/>
        </w:rPr>
        <w:t>Asociaț</w:t>
      </w:r>
      <w:r w:rsidR="006724D4">
        <w:rPr>
          <w:rFonts w:ascii="Cambria" w:hAnsi="Cambria"/>
          <w:b/>
          <w:bCs/>
          <w:sz w:val="24"/>
          <w:szCs w:val="24"/>
        </w:rPr>
        <w:t>ie non-profit.....</w:t>
      </w:r>
    </w:p>
    <w:p w:rsidR="002953A2" w:rsidRPr="002953A2" w:rsidRDefault="002953A2" w:rsidP="006724D4">
      <w:pPr>
        <w:spacing w:after="0" w:line="240" w:lineRule="auto"/>
        <w:ind w:firstLine="567"/>
        <w:jc w:val="both"/>
        <w:rPr>
          <w:rFonts w:ascii="Cambria" w:hAnsi="Cambria"/>
          <w:sz w:val="24"/>
          <w:szCs w:val="24"/>
        </w:rPr>
      </w:pPr>
      <w:r w:rsidRPr="002953A2">
        <w:rPr>
          <w:rFonts w:ascii="Cambria" w:hAnsi="Cambria"/>
          <w:sz w:val="24"/>
          <w:szCs w:val="24"/>
        </w:rPr>
        <w:t>În conformitate cu art. 6 din Ordonanţa Guvernului nr. 26/2000, cu modificările şi completările ulterioare, cu privire la Asociaţii</w:t>
      </w:r>
      <w:r w:rsidR="00560A15">
        <w:rPr>
          <w:rFonts w:ascii="Cambria" w:hAnsi="Cambria"/>
          <w:sz w:val="24"/>
          <w:szCs w:val="24"/>
        </w:rPr>
        <w:t xml:space="preserve"> </w:t>
      </w:r>
      <w:r w:rsidRPr="002953A2">
        <w:rPr>
          <w:rFonts w:ascii="Cambria" w:hAnsi="Cambria"/>
          <w:sz w:val="24"/>
          <w:szCs w:val="24"/>
        </w:rPr>
        <w:t>şi</w:t>
      </w:r>
      <w:r w:rsidR="00560A15">
        <w:rPr>
          <w:rFonts w:ascii="Cambria" w:hAnsi="Cambria"/>
          <w:sz w:val="24"/>
          <w:szCs w:val="24"/>
        </w:rPr>
        <w:t xml:space="preserve"> </w:t>
      </w:r>
      <w:r w:rsidRPr="002953A2">
        <w:rPr>
          <w:rFonts w:ascii="Cambria" w:hAnsi="Cambria"/>
          <w:sz w:val="24"/>
          <w:szCs w:val="24"/>
        </w:rPr>
        <w:t>Fundaţii, în calitate de asociaţi – fondatori, am convenit să constituim o asociaţie a cărei sferă de activitate vizează iniţierea</w:t>
      </w:r>
      <w:r w:rsidR="00560A15">
        <w:rPr>
          <w:rFonts w:ascii="Cambria" w:hAnsi="Cambria"/>
          <w:sz w:val="24"/>
          <w:szCs w:val="24"/>
        </w:rPr>
        <w:t xml:space="preserve"> </w:t>
      </w:r>
      <w:r w:rsidRPr="002953A2">
        <w:rPr>
          <w:rFonts w:ascii="Cambria" w:hAnsi="Cambria"/>
          <w:sz w:val="24"/>
          <w:szCs w:val="24"/>
        </w:rPr>
        <w:t>şi</w:t>
      </w:r>
      <w:r w:rsidR="00560A15">
        <w:rPr>
          <w:rFonts w:ascii="Cambria" w:hAnsi="Cambria"/>
          <w:sz w:val="24"/>
          <w:szCs w:val="24"/>
        </w:rPr>
        <w:t xml:space="preserve"> </w:t>
      </w:r>
      <w:r w:rsidRPr="002953A2">
        <w:rPr>
          <w:rFonts w:ascii="Cambria" w:hAnsi="Cambria"/>
          <w:sz w:val="24"/>
          <w:szCs w:val="24"/>
        </w:rPr>
        <w:t>funcţionarea</w:t>
      </w:r>
      <w:r w:rsidR="00560A15">
        <w:rPr>
          <w:rFonts w:ascii="Cambria" w:hAnsi="Cambria"/>
          <w:sz w:val="24"/>
          <w:szCs w:val="24"/>
        </w:rPr>
        <w:t xml:space="preserve"> </w:t>
      </w:r>
      <w:r w:rsidRPr="002953A2">
        <w:rPr>
          <w:rFonts w:ascii="Cambria" w:hAnsi="Cambria"/>
          <w:sz w:val="24"/>
          <w:szCs w:val="24"/>
        </w:rPr>
        <w:t>iniţiativelor de dezvoltare locală, crearea parteneriatului public – privat, facilitarea accesului la fondurile nerambursabile naţionale</w:t>
      </w:r>
      <w:r w:rsidR="00560A15">
        <w:rPr>
          <w:rFonts w:ascii="Cambria" w:hAnsi="Cambria"/>
          <w:sz w:val="24"/>
          <w:szCs w:val="24"/>
        </w:rPr>
        <w:t xml:space="preserve"> </w:t>
      </w:r>
      <w:r w:rsidRPr="002953A2">
        <w:rPr>
          <w:rFonts w:ascii="Cambria" w:hAnsi="Cambria"/>
          <w:sz w:val="24"/>
          <w:szCs w:val="24"/>
        </w:rPr>
        <w:t>şi</w:t>
      </w:r>
      <w:r w:rsidR="00560A15">
        <w:rPr>
          <w:rFonts w:ascii="Cambria" w:hAnsi="Cambria"/>
          <w:sz w:val="24"/>
          <w:szCs w:val="24"/>
        </w:rPr>
        <w:t xml:space="preserve"> </w:t>
      </w:r>
      <w:r w:rsidRPr="002953A2">
        <w:rPr>
          <w:rFonts w:ascii="Cambria" w:hAnsi="Cambria"/>
          <w:sz w:val="24"/>
          <w:szCs w:val="24"/>
        </w:rPr>
        <w:t>internaţionale destinate să contribuie la procesul dezvoltării durabile şi a promovării cuprinse în teritoriul Asociaţiei „</w:t>
      </w:r>
      <w:bookmarkStart w:id="1" w:name="_Hlk74215017"/>
      <w:r w:rsidR="004E105A" w:rsidRPr="004E105A">
        <w:rPr>
          <w:rFonts w:ascii="Cambria" w:hAnsi="Cambria"/>
          <w:sz w:val="24"/>
          <w:szCs w:val="24"/>
        </w:rPr>
        <w:t>GRUPUL D</w:t>
      </w:r>
      <w:r w:rsidR="001230D9">
        <w:rPr>
          <w:rFonts w:ascii="Cambria" w:hAnsi="Cambria"/>
          <w:sz w:val="24"/>
          <w:szCs w:val="24"/>
        </w:rPr>
        <w:t>E</w:t>
      </w:r>
      <w:r w:rsidR="004E105A" w:rsidRPr="004E105A">
        <w:rPr>
          <w:rFonts w:ascii="Cambria" w:hAnsi="Cambria"/>
          <w:sz w:val="24"/>
          <w:szCs w:val="24"/>
        </w:rPr>
        <w:t xml:space="preserve"> ACȚIUNE LOCALĂ – TEZAURUL CÂMPIEI MUREȘENE</w:t>
      </w:r>
      <w:bookmarkEnd w:id="1"/>
      <w:r w:rsidRPr="002953A2">
        <w:rPr>
          <w:rFonts w:ascii="Cambria" w:hAnsi="Cambria"/>
          <w:sz w:val="24"/>
          <w:szCs w:val="24"/>
        </w:rPr>
        <w:t>”.</w:t>
      </w:r>
    </w:p>
    <w:p w:rsidR="004E105A" w:rsidRDefault="004E105A" w:rsidP="006724D4">
      <w:pPr>
        <w:spacing w:after="0" w:line="240" w:lineRule="auto"/>
        <w:jc w:val="both"/>
        <w:rPr>
          <w:rFonts w:ascii="Cambria" w:hAnsi="Cambria"/>
          <w:sz w:val="24"/>
          <w:szCs w:val="24"/>
        </w:rPr>
      </w:pPr>
    </w:p>
    <w:p w:rsidR="002953A2" w:rsidRPr="001230D9" w:rsidRDefault="002953A2" w:rsidP="006724D4">
      <w:pPr>
        <w:spacing w:after="0" w:line="240" w:lineRule="auto"/>
        <w:jc w:val="both"/>
        <w:rPr>
          <w:rFonts w:ascii="Cambria" w:hAnsi="Cambria"/>
          <w:b/>
          <w:bCs/>
          <w:sz w:val="24"/>
          <w:szCs w:val="24"/>
        </w:rPr>
      </w:pPr>
      <w:r w:rsidRPr="001230D9">
        <w:rPr>
          <w:rFonts w:ascii="Cambria" w:hAnsi="Cambria"/>
          <w:b/>
          <w:bCs/>
          <w:sz w:val="24"/>
          <w:szCs w:val="24"/>
        </w:rPr>
        <w:t>II. DENUMIREA ASOCIAŢIEI</w:t>
      </w:r>
    </w:p>
    <w:p w:rsidR="002953A2" w:rsidRDefault="002953A2" w:rsidP="006724D4">
      <w:pPr>
        <w:spacing w:after="0" w:line="240" w:lineRule="auto"/>
        <w:jc w:val="both"/>
        <w:rPr>
          <w:rFonts w:ascii="Cambria" w:hAnsi="Cambria"/>
          <w:sz w:val="24"/>
          <w:szCs w:val="24"/>
        </w:rPr>
      </w:pPr>
      <w:r w:rsidRPr="002953A2">
        <w:rPr>
          <w:rFonts w:ascii="Cambria" w:hAnsi="Cambria"/>
          <w:sz w:val="24"/>
          <w:szCs w:val="24"/>
        </w:rPr>
        <w:t>Art.2. Asociaţia va fi denumită „</w:t>
      </w:r>
      <w:r w:rsidR="0049400D" w:rsidRPr="0049400D">
        <w:rPr>
          <w:rFonts w:ascii="Cambria" w:hAnsi="Cambria"/>
          <w:sz w:val="24"/>
          <w:szCs w:val="24"/>
        </w:rPr>
        <w:t>GRUPUL D</w:t>
      </w:r>
      <w:r w:rsidR="001230D9">
        <w:rPr>
          <w:rFonts w:ascii="Cambria" w:hAnsi="Cambria"/>
          <w:sz w:val="24"/>
          <w:szCs w:val="24"/>
        </w:rPr>
        <w:t>E</w:t>
      </w:r>
      <w:r w:rsidR="0049400D" w:rsidRPr="0049400D">
        <w:rPr>
          <w:rFonts w:ascii="Cambria" w:hAnsi="Cambria"/>
          <w:sz w:val="24"/>
          <w:szCs w:val="24"/>
        </w:rPr>
        <w:t xml:space="preserve"> ACȚIUNE LOCALĂ – TEZAURUL CÂMPIEI MUREȘENE</w:t>
      </w:r>
      <w:r w:rsidRPr="002953A2">
        <w:rPr>
          <w:rFonts w:ascii="Cambria" w:hAnsi="Cambria"/>
          <w:sz w:val="24"/>
          <w:szCs w:val="24"/>
        </w:rPr>
        <w:t xml:space="preserve">”, denumire rezervată prin Dovada Disponibilităţii Denumirii cu </w:t>
      </w:r>
      <w:r w:rsidRPr="0049400D">
        <w:rPr>
          <w:rFonts w:ascii="Cambria" w:hAnsi="Cambria"/>
          <w:sz w:val="24"/>
          <w:szCs w:val="24"/>
        </w:rPr>
        <w:t xml:space="preserve">nr. </w:t>
      </w:r>
      <w:r w:rsidR="007345D4">
        <w:rPr>
          <w:rFonts w:ascii="Cambria" w:hAnsi="Cambria"/>
          <w:sz w:val="24"/>
          <w:szCs w:val="24"/>
        </w:rPr>
        <w:t xml:space="preserve">195487 din data de 28.01.2022 </w:t>
      </w:r>
      <w:r w:rsidRPr="002953A2">
        <w:rPr>
          <w:rFonts w:ascii="Cambria" w:hAnsi="Cambria"/>
          <w:sz w:val="24"/>
          <w:szCs w:val="24"/>
        </w:rPr>
        <w:t>eliberată de către Ministerul Justiţiei – Serviciul Comunicare şi</w:t>
      </w:r>
      <w:r w:rsidR="00560A15">
        <w:rPr>
          <w:rFonts w:ascii="Cambria" w:hAnsi="Cambria"/>
          <w:sz w:val="24"/>
          <w:szCs w:val="24"/>
        </w:rPr>
        <w:t xml:space="preserve"> </w:t>
      </w:r>
      <w:r w:rsidRPr="002953A2">
        <w:rPr>
          <w:rFonts w:ascii="Cambria" w:hAnsi="Cambria"/>
          <w:sz w:val="24"/>
          <w:szCs w:val="24"/>
        </w:rPr>
        <w:t>Relaţii Publice şi este persoană juridică de drept privat, fără scop patrimonial.</w:t>
      </w:r>
    </w:p>
    <w:p w:rsidR="00560A15" w:rsidRPr="002953A2" w:rsidRDefault="00560A15" w:rsidP="006724D4">
      <w:pPr>
        <w:spacing w:after="0" w:line="240" w:lineRule="auto"/>
        <w:jc w:val="both"/>
        <w:rPr>
          <w:rFonts w:ascii="Cambria" w:hAnsi="Cambria"/>
          <w:sz w:val="24"/>
          <w:szCs w:val="24"/>
        </w:rPr>
      </w:pPr>
    </w:p>
    <w:p w:rsidR="002953A2" w:rsidRPr="00560A15" w:rsidRDefault="002953A2" w:rsidP="006724D4">
      <w:pPr>
        <w:spacing w:after="0" w:line="240" w:lineRule="auto"/>
        <w:jc w:val="both"/>
        <w:rPr>
          <w:rFonts w:ascii="Cambria" w:hAnsi="Cambria"/>
          <w:b/>
          <w:sz w:val="24"/>
          <w:szCs w:val="24"/>
        </w:rPr>
      </w:pPr>
      <w:r w:rsidRPr="00560A15">
        <w:rPr>
          <w:rFonts w:ascii="Cambria" w:hAnsi="Cambria"/>
          <w:b/>
          <w:sz w:val="24"/>
          <w:szCs w:val="24"/>
        </w:rPr>
        <w:t>III. SEDIUL ASOCIAŢIEI</w:t>
      </w:r>
    </w:p>
    <w:p w:rsidR="002953A2" w:rsidRDefault="002953A2" w:rsidP="006724D4">
      <w:pPr>
        <w:spacing w:after="0" w:line="240" w:lineRule="auto"/>
        <w:jc w:val="both"/>
        <w:rPr>
          <w:rFonts w:ascii="Cambria" w:hAnsi="Cambria"/>
          <w:sz w:val="24"/>
          <w:szCs w:val="24"/>
        </w:rPr>
      </w:pPr>
      <w:r w:rsidRPr="002953A2">
        <w:rPr>
          <w:rFonts w:ascii="Cambria" w:hAnsi="Cambria"/>
          <w:sz w:val="24"/>
          <w:szCs w:val="24"/>
        </w:rPr>
        <w:lastRenderedPageBreak/>
        <w:t xml:space="preserve">Art.3. ASOCIAŢIA </w:t>
      </w:r>
      <w:r w:rsidR="00333612" w:rsidRPr="00333612">
        <w:rPr>
          <w:rFonts w:ascii="Cambria" w:hAnsi="Cambria"/>
          <w:sz w:val="24"/>
          <w:szCs w:val="24"/>
        </w:rPr>
        <w:t>„GRUPUL D</w:t>
      </w:r>
      <w:r w:rsidR="001230D9">
        <w:rPr>
          <w:rFonts w:ascii="Cambria" w:hAnsi="Cambria"/>
          <w:sz w:val="24"/>
          <w:szCs w:val="24"/>
        </w:rPr>
        <w:t>E</w:t>
      </w:r>
      <w:r w:rsidR="00333612" w:rsidRPr="00333612">
        <w:rPr>
          <w:rFonts w:ascii="Cambria" w:hAnsi="Cambria"/>
          <w:sz w:val="24"/>
          <w:szCs w:val="24"/>
        </w:rPr>
        <w:t xml:space="preserve"> ACȚIUNE LOCALĂ – TEZAURUL CÂMPIEI MUREȘENE”</w:t>
      </w:r>
      <w:r w:rsidRPr="002953A2">
        <w:rPr>
          <w:rFonts w:ascii="Cambria" w:hAnsi="Cambria"/>
          <w:sz w:val="24"/>
          <w:szCs w:val="24"/>
        </w:rPr>
        <w:t xml:space="preserve"> are sediul în comuna</w:t>
      </w:r>
      <w:r w:rsidR="00333612">
        <w:rPr>
          <w:rFonts w:ascii="Cambria" w:hAnsi="Cambria"/>
          <w:sz w:val="24"/>
          <w:szCs w:val="24"/>
        </w:rPr>
        <w:t>..........</w:t>
      </w:r>
      <w:r w:rsidRPr="002953A2">
        <w:rPr>
          <w:rFonts w:ascii="Cambria" w:hAnsi="Cambria"/>
          <w:sz w:val="24"/>
          <w:szCs w:val="24"/>
        </w:rPr>
        <w:t xml:space="preserve">, sat </w:t>
      </w:r>
      <w:r w:rsidR="00333612">
        <w:rPr>
          <w:rFonts w:ascii="Cambria" w:hAnsi="Cambria"/>
          <w:sz w:val="24"/>
          <w:szCs w:val="24"/>
        </w:rPr>
        <w:t>...............</w:t>
      </w:r>
      <w:r w:rsidRPr="002953A2">
        <w:rPr>
          <w:rFonts w:ascii="Cambria" w:hAnsi="Cambria"/>
          <w:sz w:val="24"/>
          <w:szCs w:val="24"/>
        </w:rPr>
        <w:t xml:space="preserve">, nr. </w:t>
      </w:r>
      <w:r w:rsidR="00333612">
        <w:rPr>
          <w:rFonts w:ascii="Cambria" w:hAnsi="Cambria"/>
          <w:sz w:val="24"/>
          <w:szCs w:val="24"/>
        </w:rPr>
        <w:t>..........</w:t>
      </w:r>
      <w:r w:rsidRPr="002953A2">
        <w:rPr>
          <w:rFonts w:ascii="Cambria" w:hAnsi="Cambria"/>
          <w:sz w:val="24"/>
          <w:szCs w:val="24"/>
        </w:rPr>
        <w:t>, judeţul</w:t>
      </w:r>
      <w:r w:rsidR="00560A15">
        <w:rPr>
          <w:rFonts w:ascii="Cambria" w:hAnsi="Cambria"/>
          <w:sz w:val="24"/>
          <w:szCs w:val="24"/>
        </w:rPr>
        <w:t xml:space="preserve"> </w:t>
      </w:r>
      <w:r w:rsidR="00333612">
        <w:rPr>
          <w:rFonts w:ascii="Cambria" w:hAnsi="Cambria"/>
          <w:sz w:val="24"/>
          <w:szCs w:val="24"/>
        </w:rPr>
        <w:t>Mureș</w:t>
      </w:r>
      <w:r w:rsidRPr="002953A2">
        <w:rPr>
          <w:rFonts w:ascii="Cambria" w:hAnsi="Cambria"/>
          <w:sz w:val="24"/>
          <w:szCs w:val="24"/>
        </w:rPr>
        <w:t>.</w:t>
      </w:r>
    </w:p>
    <w:p w:rsidR="00560A15" w:rsidRPr="002953A2" w:rsidRDefault="00560A15" w:rsidP="006724D4">
      <w:pPr>
        <w:spacing w:after="0" w:line="240" w:lineRule="auto"/>
        <w:jc w:val="both"/>
        <w:rPr>
          <w:rFonts w:ascii="Cambria" w:hAnsi="Cambria"/>
          <w:sz w:val="24"/>
          <w:szCs w:val="24"/>
        </w:rPr>
      </w:pPr>
    </w:p>
    <w:p w:rsidR="002953A2" w:rsidRPr="001230D9" w:rsidRDefault="002953A2" w:rsidP="006724D4">
      <w:pPr>
        <w:spacing w:after="0" w:line="240" w:lineRule="auto"/>
        <w:jc w:val="both"/>
        <w:rPr>
          <w:rFonts w:ascii="Cambria" w:hAnsi="Cambria"/>
          <w:b/>
          <w:bCs/>
          <w:sz w:val="24"/>
          <w:szCs w:val="24"/>
        </w:rPr>
      </w:pPr>
      <w:r w:rsidRPr="001230D9">
        <w:rPr>
          <w:rFonts w:ascii="Cambria" w:hAnsi="Cambria"/>
          <w:b/>
          <w:bCs/>
          <w:sz w:val="24"/>
          <w:szCs w:val="24"/>
        </w:rPr>
        <w:t>IV. SCOPUL ASOCIAŢIEI</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Art.4. Scopul ASOCIAŢIEI </w:t>
      </w:r>
      <w:r w:rsidR="001230D9" w:rsidRPr="001230D9">
        <w:rPr>
          <w:rFonts w:ascii="Cambria" w:hAnsi="Cambria"/>
          <w:sz w:val="24"/>
          <w:szCs w:val="24"/>
        </w:rPr>
        <w:t>„GRUPUL DE ACȚIUNE LOCALĂ – TEZAURUL CÂMPIEI MUREȘENE”</w:t>
      </w:r>
      <w:r w:rsidRPr="002953A2">
        <w:rPr>
          <w:rFonts w:ascii="Cambria" w:hAnsi="Cambria"/>
          <w:sz w:val="24"/>
          <w:szCs w:val="24"/>
        </w:rPr>
        <w:t>, este de implicare a actorilor locali, ce vor reprezenta factorul decizional, în dezvoltarea propriilor zone, elaborarea şi implementarea unor strategii integrate de dezvoltare de către comunităţile locale, având ca punct de plecare nevoile identificate la nivel local şi</w:t>
      </w:r>
      <w:r w:rsidR="00560A15">
        <w:rPr>
          <w:rFonts w:ascii="Cambria" w:hAnsi="Cambria"/>
          <w:sz w:val="24"/>
          <w:szCs w:val="24"/>
        </w:rPr>
        <w:t xml:space="preserve"> </w:t>
      </w:r>
      <w:r w:rsidRPr="002953A2">
        <w:rPr>
          <w:rFonts w:ascii="Cambria" w:hAnsi="Cambria"/>
          <w:sz w:val="24"/>
          <w:szCs w:val="24"/>
        </w:rPr>
        <w:t>potenţialul endogen.</w:t>
      </w:r>
    </w:p>
    <w:p w:rsid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Scopul ASOCIAŢIEI </w:t>
      </w:r>
      <w:r w:rsidR="001230D9" w:rsidRPr="001230D9">
        <w:rPr>
          <w:rFonts w:ascii="Cambria" w:hAnsi="Cambria"/>
          <w:sz w:val="24"/>
          <w:szCs w:val="24"/>
        </w:rPr>
        <w:t>„GRUPUL DE ACȚIUNE LOCALĂ – TEZAURUL CÂMPIEI MUREȘENE”</w:t>
      </w:r>
      <w:r w:rsidR="00560A15">
        <w:rPr>
          <w:rFonts w:ascii="Cambria" w:hAnsi="Cambria"/>
          <w:sz w:val="24"/>
          <w:szCs w:val="24"/>
        </w:rPr>
        <w:t xml:space="preserve"> </w:t>
      </w:r>
      <w:r w:rsidRPr="002953A2">
        <w:rPr>
          <w:rFonts w:ascii="Cambria" w:hAnsi="Cambria"/>
          <w:sz w:val="24"/>
          <w:szCs w:val="24"/>
        </w:rPr>
        <w:t>este de a dezvolta o imagine favorabila si de a promova m</w:t>
      </w:r>
      <w:r w:rsidR="00560A15">
        <w:rPr>
          <w:rFonts w:ascii="Cambria" w:hAnsi="Cambria"/>
          <w:sz w:val="24"/>
          <w:szCs w:val="24"/>
        </w:rPr>
        <w:t>icro regiunea formata din Unităț</w:t>
      </w:r>
      <w:r w:rsidRPr="002953A2">
        <w:rPr>
          <w:rFonts w:ascii="Cambria" w:hAnsi="Cambria"/>
          <w:sz w:val="24"/>
          <w:szCs w:val="24"/>
        </w:rPr>
        <w:t>ile</w:t>
      </w:r>
      <w:r w:rsidR="00560A15">
        <w:rPr>
          <w:rFonts w:ascii="Cambria" w:hAnsi="Cambria"/>
          <w:sz w:val="24"/>
          <w:szCs w:val="24"/>
        </w:rPr>
        <w:t xml:space="preserve"> </w:t>
      </w:r>
      <w:r w:rsidRPr="002953A2">
        <w:rPr>
          <w:rFonts w:ascii="Cambria" w:hAnsi="Cambria"/>
          <w:sz w:val="24"/>
          <w:szCs w:val="24"/>
        </w:rPr>
        <w:t>Administ</w:t>
      </w:r>
      <w:r w:rsidR="00560A15">
        <w:rPr>
          <w:rFonts w:ascii="Cambria" w:hAnsi="Cambria"/>
          <w:sz w:val="24"/>
          <w:szCs w:val="24"/>
        </w:rPr>
        <w:t>rativ-Teritoriale partenere, prin acți</w:t>
      </w:r>
      <w:r w:rsidRPr="002953A2">
        <w:rPr>
          <w:rFonts w:ascii="Cambria" w:hAnsi="Cambria"/>
          <w:sz w:val="24"/>
          <w:szCs w:val="24"/>
        </w:rPr>
        <w:t>uni specif</w:t>
      </w:r>
      <w:r w:rsidR="00560A15">
        <w:rPr>
          <w:rFonts w:ascii="Cambria" w:hAnsi="Cambria"/>
          <w:sz w:val="24"/>
          <w:szCs w:val="24"/>
        </w:rPr>
        <w:t>ice</w:t>
      </w:r>
      <w:r w:rsidRPr="002953A2">
        <w:rPr>
          <w:rFonts w:ascii="Cambria" w:hAnsi="Cambria"/>
          <w:sz w:val="24"/>
          <w:szCs w:val="24"/>
        </w:rPr>
        <w:t xml:space="preserve">, </w:t>
      </w:r>
      <w:r w:rsidR="00560A15">
        <w:rPr>
          <w:rFonts w:ascii="Cambria" w:hAnsi="Cambria"/>
          <w:sz w:val="24"/>
          <w:szCs w:val="24"/>
        </w:rPr>
        <w:t>î</w:t>
      </w:r>
      <w:r w:rsidRPr="002953A2">
        <w:rPr>
          <w:rFonts w:ascii="Cambria" w:hAnsi="Cambria"/>
          <w:sz w:val="24"/>
          <w:szCs w:val="24"/>
        </w:rPr>
        <w:t>n interesul actorilor locali:</w:t>
      </w:r>
      <w:r w:rsidR="00560A15">
        <w:rPr>
          <w:rFonts w:ascii="Cambria" w:hAnsi="Cambria"/>
          <w:sz w:val="24"/>
          <w:szCs w:val="24"/>
        </w:rPr>
        <w:t xml:space="preserve"> </w:t>
      </w:r>
      <w:r w:rsidRPr="002953A2">
        <w:rPr>
          <w:rFonts w:ascii="Cambria" w:hAnsi="Cambria"/>
          <w:sz w:val="24"/>
          <w:szCs w:val="24"/>
        </w:rPr>
        <w:t>UAT, operatori economici,</w:t>
      </w:r>
      <w:r w:rsidR="00560A15">
        <w:rPr>
          <w:rFonts w:ascii="Cambria" w:hAnsi="Cambria"/>
          <w:sz w:val="24"/>
          <w:szCs w:val="24"/>
        </w:rPr>
        <w:t xml:space="preserve"> </w:t>
      </w:r>
      <w:r w:rsidRPr="002953A2">
        <w:rPr>
          <w:rFonts w:ascii="Cambria" w:hAnsi="Cambria"/>
          <w:sz w:val="24"/>
          <w:szCs w:val="24"/>
        </w:rPr>
        <w:t>fermieri,</w:t>
      </w:r>
      <w:r w:rsidR="00560A15">
        <w:rPr>
          <w:rFonts w:ascii="Cambria" w:hAnsi="Cambria"/>
          <w:sz w:val="24"/>
          <w:szCs w:val="24"/>
        </w:rPr>
        <w:t xml:space="preserve"> </w:t>
      </w:r>
      <w:r w:rsidRPr="002953A2">
        <w:rPr>
          <w:rFonts w:ascii="Cambria" w:hAnsi="Cambria"/>
          <w:sz w:val="24"/>
          <w:szCs w:val="24"/>
        </w:rPr>
        <w:t>i</w:t>
      </w:r>
      <w:r w:rsidR="00560A15">
        <w:rPr>
          <w:rFonts w:ascii="Cambria" w:hAnsi="Cambria"/>
          <w:sz w:val="24"/>
          <w:szCs w:val="24"/>
        </w:rPr>
        <w:t>nstituții publice si ai societăț</w:t>
      </w:r>
      <w:r w:rsidRPr="002953A2">
        <w:rPr>
          <w:rFonts w:ascii="Cambria" w:hAnsi="Cambria"/>
          <w:sz w:val="24"/>
          <w:szCs w:val="24"/>
        </w:rPr>
        <w:t>ii civile.</w:t>
      </w:r>
    </w:p>
    <w:p w:rsidR="00560A15" w:rsidRPr="002953A2" w:rsidRDefault="00560A15" w:rsidP="006724D4">
      <w:pPr>
        <w:spacing w:after="0" w:line="240" w:lineRule="auto"/>
        <w:jc w:val="both"/>
        <w:rPr>
          <w:rFonts w:ascii="Cambria" w:hAnsi="Cambria"/>
          <w:sz w:val="24"/>
          <w:szCs w:val="24"/>
        </w:rPr>
      </w:pPr>
    </w:p>
    <w:p w:rsidR="002953A2" w:rsidRPr="001230D9" w:rsidRDefault="002953A2" w:rsidP="006724D4">
      <w:pPr>
        <w:spacing w:after="0" w:line="240" w:lineRule="auto"/>
        <w:jc w:val="both"/>
        <w:rPr>
          <w:rFonts w:ascii="Cambria" w:hAnsi="Cambria"/>
          <w:b/>
          <w:bCs/>
          <w:sz w:val="24"/>
          <w:szCs w:val="24"/>
        </w:rPr>
      </w:pPr>
      <w:r w:rsidRPr="001230D9">
        <w:rPr>
          <w:rFonts w:ascii="Cambria" w:hAnsi="Cambria"/>
          <w:b/>
          <w:bCs/>
          <w:sz w:val="24"/>
          <w:szCs w:val="24"/>
        </w:rPr>
        <w:t>V. DURATA DE FUNCŢIONARE A ASOCIAŢIEI</w:t>
      </w:r>
    </w:p>
    <w:p w:rsidR="002953A2" w:rsidRDefault="002953A2" w:rsidP="006724D4">
      <w:pPr>
        <w:spacing w:after="0" w:line="240" w:lineRule="auto"/>
        <w:jc w:val="both"/>
        <w:rPr>
          <w:rFonts w:ascii="Cambria" w:hAnsi="Cambria"/>
          <w:sz w:val="24"/>
          <w:szCs w:val="24"/>
        </w:rPr>
      </w:pPr>
      <w:r w:rsidRPr="002953A2">
        <w:rPr>
          <w:rFonts w:ascii="Cambria" w:hAnsi="Cambria"/>
          <w:sz w:val="24"/>
          <w:szCs w:val="24"/>
        </w:rPr>
        <w:t>Art.5. ASOCIAŢIA „</w:t>
      </w:r>
      <w:r w:rsidR="001230D9" w:rsidRPr="001230D9">
        <w:rPr>
          <w:rFonts w:ascii="Cambria" w:hAnsi="Cambria"/>
          <w:sz w:val="24"/>
          <w:szCs w:val="24"/>
        </w:rPr>
        <w:t>GRUPUL DE ACȚIUNE LOCALĂ – TEZAURUL CÂMPIEI MUREȘENE</w:t>
      </w:r>
      <w:r w:rsidRPr="002953A2">
        <w:rPr>
          <w:rFonts w:ascii="Cambria" w:hAnsi="Cambria"/>
          <w:sz w:val="24"/>
          <w:szCs w:val="24"/>
        </w:rPr>
        <w:t xml:space="preserve">” se constituie pe </w:t>
      </w:r>
      <w:r w:rsidRPr="00560A15">
        <w:rPr>
          <w:rFonts w:ascii="Cambria" w:hAnsi="Cambria"/>
          <w:sz w:val="24"/>
          <w:szCs w:val="24"/>
        </w:rPr>
        <w:t>durată nedeterminată</w:t>
      </w:r>
      <w:r w:rsidR="006724D4" w:rsidRPr="00560A15">
        <w:rPr>
          <w:rFonts w:ascii="Cambria" w:hAnsi="Cambria"/>
          <w:sz w:val="24"/>
          <w:szCs w:val="24"/>
        </w:rPr>
        <w:t>.</w:t>
      </w:r>
    </w:p>
    <w:p w:rsidR="00560A15" w:rsidRPr="00560A15" w:rsidRDefault="00560A15" w:rsidP="006724D4">
      <w:pPr>
        <w:spacing w:after="0" w:line="240" w:lineRule="auto"/>
        <w:jc w:val="both"/>
        <w:rPr>
          <w:rFonts w:ascii="Cambria" w:hAnsi="Cambria"/>
          <w:sz w:val="24"/>
          <w:szCs w:val="24"/>
        </w:rPr>
      </w:pPr>
    </w:p>
    <w:p w:rsidR="002953A2" w:rsidRPr="001230D9" w:rsidRDefault="002953A2" w:rsidP="006724D4">
      <w:pPr>
        <w:spacing w:after="0" w:line="240" w:lineRule="auto"/>
        <w:jc w:val="both"/>
        <w:rPr>
          <w:rFonts w:ascii="Cambria" w:hAnsi="Cambria"/>
          <w:b/>
          <w:bCs/>
          <w:sz w:val="24"/>
          <w:szCs w:val="24"/>
        </w:rPr>
      </w:pPr>
      <w:r w:rsidRPr="001230D9">
        <w:rPr>
          <w:rFonts w:ascii="Cambria" w:hAnsi="Cambria"/>
          <w:b/>
          <w:bCs/>
          <w:sz w:val="24"/>
          <w:szCs w:val="24"/>
        </w:rPr>
        <w:t>VI. PATRIMONIUL ASOCIAŢIEI</w:t>
      </w:r>
    </w:p>
    <w:p w:rsidR="002953A2" w:rsidRPr="002953A2" w:rsidRDefault="00560A15" w:rsidP="006724D4">
      <w:pPr>
        <w:spacing w:after="0" w:line="240" w:lineRule="auto"/>
        <w:jc w:val="both"/>
        <w:rPr>
          <w:rFonts w:ascii="Cambria" w:hAnsi="Cambria"/>
          <w:sz w:val="24"/>
          <w:szCs w:val="24"/>
        </w:rPr>
      </w:pPr>
      <w:r>
        <w:rPr>
          <w:rFonts w:ascii="Cambria" w:hAnsi="Cambria"/>
          <w:sz w:val="24"/>
          <w:szCs w:val="24"/>
        </w:rPr>
        <w:t>Art.6. Patrimoniul iniț</w:t>
      </w:r>
      <w:r w:rsidR="002953A2" w:rsidRPr="002953A2">
        <w:rPr>
          <w:rFonts w:ascii="Cambria" w:hAnsi="Cambria"/>
          <w:sz w:val="24"/>
          <w:szCs w:val="24"/>
        </w:rPr>
        <w:t xml:space="preserve">ial este de </w:t>
      </w:r>
      <w:r w:rsidR="006724D4">
        <w:rPr>
          <w:rFonts w:ascii="Cambria" w:hAnsi="Cambria"/>
          <w:sz w:val="24"/>
          <w:szCs w:val="24"/>
        </w:rPr>
        <w:t>7</w:t>
      </w:r>
      <w:r w:rsidR="002953A2" w:rsidRPr="002953A2">
        <w:rPr>
          <w:rFonts w:ascii="Cambria" w:hAnsi="Cambria"/>
          <w:sz w:val="24"/>
          <w:szCs w:val="24"/>
        </w:rPr>
        <w:t>00 lei (</w:t>
      </w:r>
      <w:r>
        <w:rPr>
          <w:rFonts w:ascii="Cambria" w:hAnsi="Cambria"/>
          <w:sz w:val="24"/>
          <w:szCs w:val="24"/>
        </w:rPr>
        <w:t>ș</w:t>
      </w:r>
      <w:r w:rsidR="001B6496">
        <w:rPr>
          <w:rFonts w:ascii="Cambria" w:hAnsi="Cambria"/>
          <w:sz w:val="24"/>
          <w:szCs w:val="24"/>
        </w:rPr>
        <w:t>apte</w:t>
      </w:r>
      <w:r>
        <w:rPr>
          <w:rFonts w:ascii="Cambria" w:hAnsi="Cambria"/>
          <w:sz w:val="24"/>
          <w:szCs w:val="24"/>
        </w:rPr>
        <w:t xml:space="preserve"> </w:t>
      </w:r>
      <w:r w:rsidR="001B6496">
        <w:rPr>
          <w:rFonts w:ascii="Cambria" w:hAnsi="Cambria"/>
          <w:sz w:val="24"/>
          <w:szCs w:val="24"/>
        </w:rPr>
        <w:t>sute</w:t>
      </w:r>
      <w:r w:rsidR="002953A2" w:rsidRPr="002953A2">
        <w:rPr>
          <w:rFonts w:ascii="Cambria" w:hAnsi="Cambria"/>
          <w:sz w:val="24"/>
          <w:szCs w:val="24"/>
        </w:rPr>
        <w:t>) s</w:t>
      </w:r>
      <w:r>
        <w:rPr>
          <w:rFonts w:ascii="Cambria" w:hAnsi="Cambria"/>
          <w:sz w:val="24"/>
          <w:szCs w:val="24"/>
        </w:rPr>
        <w:t>i este alcǎtuit din aporturile î</w:t>
      </w:r>
      <w:r w:rsidR="002953A2" w:rsidRPr="002953A2">
        <w:rPr>
          <w:rFonts w:ascii="Cambria" w:hAnsi="Cambria"/>
          <w:sz w:val="24"/>
          <w:szCs w:val="24"/>
        </w:rPr>
        <w:t>n numerar ale membrilor fondatori</w:t>
      </w:r>
      <w:r w:rsidR="001B6496">
        <w:rPr>
          <w:rFonts w:ascii="Cambria" w:hAnsi="Cambria"/>
          <w:sz w:val="24"/>
          <w:szCs w:val="24"/>
        </w:rPr>
        <w:t>, respectiv câte 100 lei/membru fondator.</w:t>
      </w:r>
    </w:p>
    <w:p w:rsidR="002953A2" w:rsidRDefault="002953A2" w:rsidP="006724D4">
      <w:pPr>
        <w:spacing w:after="0" w:line="240" w:lineRule="auto"/>
        <w:jc w:val="both"/>
        <w:rPr>
          <w:rFonts w:ascii="Cambria" w:hAnsi="Cambria"/>
          <w:sz w:val="24"/>
          <w:szCs w:val="24"/>
        </w:rPr>
      </w:pPr>
      <w:r w:rsidRPr="002953A2">
        <w:rPr>
          <w:rFonts w:ascii="Cambria" w:hAnsi="Cambria"/>
          <w:sz w:val="24"/>
          <w:szCs w:val="24"/>
        </w:rPr>
        <w:t>Art.7. Întregul patrimoniu va fi evidenţiat</w:t>
      </w:r>
      <w:r w:rsidR="00560A15">
        <w:rPr>
          <w:rFonts w:ascii="Cambria" w:hAnsi="Cambria"/>
          <w:sz w:val="24"/>
          <w:szCs w:val="24"/>
        </w:rPr>
        <w:t xml:space="preserve"> </w:t>
      </w:r>
      <w:r w:rsidRPr="002953A2">
        <w:rPr>
          <w:rFonts w:ascii="Cambria" w:hAnsi="Cambria"/>
          <w:sz w:val="24"/>
          <w:szCs w:val="24"/>
        </w:rPr>
        <w:t>şi păstrat în conformitate cu legislaţia română în materie, pe numele Asociaţiei</w:t>
      </w:r>
      <w:r w:rsidR="00560A15">
        <w:rPr>
          <w:rFonts w:ascii="Cambria" w:hAnsi="Cambria"/>
          <w:sz w:val="24"/>
          <w:szCs w:val="24"/>
        </w:rPr>
        <w:t xml:space="preserve"> </w:t>
      </w:r>
      <w:r w:rsidRPr="002953A2">
        <w:rPr>
          <w:rFonts w:ascii="Cambria" w:hAnsi="Cambria"/>
          <w:sz w:val="24"/>
          <w:szCs w:val="24"/>
        </w:rPr>
        <w:t>şi va fi folosit exclusiv pentru realizarea obiectivelor ei.</w:t>
      </w:r>
    </w:p>
    <w:p w:rsidR="00560A15" w:rsidRPr="002953A2" w:rsidRDefault="00560A15" w:rsidP="006724D4">
      <w:pPr>
        <w:spacing w:after="0" w:line="240" w:lineRule="auto"/>
        <w:jc w:val="both"/>
        <w:rPr>
          <w:rFonts w:ascii="Cambria" w:hAnsi="Cambria"/>
          <w:sz w:val="24"/>
          <w:szCs w:val="24"/>
        </w:rPr>
      </w:pPr>
    </w:p>
    <w:p w:rsidR="002953A2" w:rsidRPr="001230D9" w:rsidRDefault="002953A2" w:rsidP="006724D4">
      <w:pPr>
        <w:spacing w:after="0" w:line="240" w:lineRule="auto"/>
        <w:jc w:val="both"/>
        <w:rPr>
          <w:rFonts w:ascii="Cambria" w:hAnsi="Cambria"/>
          <w:b/>
          <w:bCs/>
          <w:sz w:val="24"/>
          <w:szCs w:val="24"/>
        </w:rPr>
      </w:pPr>
      <w:r w:rsidRPr="001230D9">
        <w:rPr>
          <w:rFonts w:ascii="Cambria" w:hAnsi="Cambria"/>
          <w:b/>
          <w:bCs/>
          <w:sz w:val="24"/>
          <w:szCs w:val="24"/>
        </w:rPr>
        <w:t>VII. ORGANE DE CONDUCERE, ADMINISTRARE ŞI CONTROL ALE ASOCIAŢIEI</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Art.8. Organele de conducere ale Asociaţiei sunt:</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a. Adunarea Generală;</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b. Consiliul Director;</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c. Cenzorul sau, după caz, comisia de cenzori;</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d) Echipa de implementare a SDL;</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e) Comitetul de selecţie</w:t>
      </w:r>
      <w:r w:rsidR="00560A15">
        <w:rPr>
          <w:rFonts w:ascii="Cambria" w:hAnsi="Cambria"/>
          <w:sz w:val="24"/>
          <w:szCs w:val="24"/>
        </w:rPr>
        <w:t xml:space="preserve"> </w:t>
      </w:r>
      <w:r w:rsidRPr="002953A2">
        <w:rPr>
          <w:rFonts w:ascii="Cambria" w:hAnsi="Cambria"/>
          <w:sz w:val="24"/>
          <w:szCs w:val="24"/>
        </w:rPr>
        <w:t>şi Comisia de contestaţii</w:t>
      </w:r>
    </w:p>
    <w:p w:rsidR="002953A2" w:rsidRPr="00FC4D9B" w:rsidRDefault="002953A2" w:rsidP="006724D4">
      <w:pPr>
        <w:spacing w:after="0" w:line="240" w:lineRule="auto"/>
        <w:jc w:val="both"/>
        <w:rPr>
          <w:rFonts w:ascii="Cambria" w:hAnsi="Cambria"/>
          <w:b/>
          <w:bCs/>
          <w:sz w:val="24"/>
          <w:szCs w:val="24"/>
        </w:rPr>
      </w:pPr>
      <w:r w:rsidRPr="00FC4D9B">
        <w:rPr>
          <w:rFonts w:ascii="Cambria" w:hAnsi="Cambria"/>
          <w:b/>
          <w:bCs/>
          <w:sz w:val="24"/>
          <w:szCs w:val="24"/>
        </w:rPr>
        <w:t>ADUNAREA GENERALĂ</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Art.9. Adunarea Generală este organul suprem de conducere al </w:t>
      </w:r>
      <w:r w:rsidR="00560A15">
        <w:rPr>
          <w:rFonts w:ascii="Cambria" w:hAnsi="Cambria"/>
          <w:sz w:val="24"/>
          <w:szCs w:val="24"/>
        </w:rPr>
        <w:t>Asociaţiei, iar la data modifică</w:t>
      </w:r>
      <w:r w:rsidRPr="002953A2">
        <w:rPr>
          <w:rFonts w:ascii="Cambria" w:hAnsi="Cambria"/>
          <w:sz w:val="24"/>
          <w:szCs w:val="24"/>
        </w:rPr>
        <w:t>rii constituirii prezentei Asociaţii este formată din membrii fondatori specificaţi la art.1</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Modul de funcţionare</w:t>
      </w:r>
      <w:r w:rsidR="00560A15">
        <w:rPr>
          <w:rFonts w:ascii="Cambria" w:hAnsi="Cambria"/>
          <w:sz w:val="24"/>
          <w:szCs w:val="24"/>
        </w:rPr>
        <w:t xml:space="preserve"> </w:t>
      </w:r>
      <w:r w:rsidRPr="002953A2">
        <w:rPr>
          <w:rFonts w:ascii="Cambria" w:hAnsi="Cambria"/>
          <w:sz w:val="24"/>
          <w:szCs w:val="24"/>
        </w:rPr>
        <w:t>şi</w:t>
      </w:r>
      <w:r w:rsidR="00560A15">
        <w:rPr>
          <w:rFonts w:ascii="Cambria" w:hAnsi="Cambria"/>
          <w:sz w:val="24"/>
          <w:szCs w:val="24"/>
        </w:rPr>
        <w:t xml:space="preserve"> </w:t>
      </w:r>
      <w:r w:rsidRPr="002953A2">
        <w:rPr>
          <w:rFonts w:ascii="Cambria" w:hAnsi="Cambria"/>
          <w:sz w:val="24"/>
          <w:szCs w:val="24"/>
        </w:rPr>
        <w:t>atribuţiile Adunării Generale sunt stabilite în Statutul Asociaţiei.</w:t>
      </w:r>
    </w:p>
    <w:p w:rsidR="002953A2" w:rsidRPr="00FC4D9B" w:rsidRDefault="002953A2" w:rsidP="006724D4">
      <w:pPr>
        <w:spacing w:after="0" w:line="240" w:lineRule="auto"/>
        <w:jc w:val="both"/>
        <w:rPr>
          <w:rFonts w:ascii="Cambria" w:hAnsi="Cambria"/>
          <w:b/>
          <w:bCs/>
          <w:sz w:val="24"/>
          <w:szCs w:val="24"/>
        </w:rPr>
      </w:pPr>
      <w:r w:rsidRPr="00FC4D9B">
        <w:rPr>
          <w:rFonts w:ascii="Cambria" w:hAnsi="Cambria"/>
          <w:b/>
          <w:bCs/>
          <w:sz w:val="24"/>
          <w:szCs w:val="24"/>
        </w:rPr>
        <w:t>CONSILIUL DIRECTOR</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Art.10 Consiliul Director este organul executiv de conducere şi administrare al Asociaţiei</w:t>
      </w:r>
      <w:r w:rsidR="00560A15">
        <w:rPr>
          <w:rFonts w:ascii="Cambria" w:hAnsi="Cambria"/>
          <w:sz w:val="24"/>
          <w:szCs w:val="24"/>
        </w:rPr>
        <w:t xml:space="preserve"> </w:t>
      </w:r>
      <w:r w:rsidRPr="002953A2">
        <w:rPr>
          <w:rFonts w:ascii="Cambria" w:hAnsi="Cambria"/>
          <w:sz w:val="24"/>
          <w:szCs w:val="24"/>
        </w:rPr>
        <w:t>şi se compune din membri fondatori.</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La data constituirii prezentei Asociaţii au fost aleşi următorii membri ai Consiliului Director:</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1. Preşedinte: </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2. Vicepreşedinte: </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3. Secretar: </w:t>
      </w:r>
    </w:p>
    <w:p w:rsid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4. Membru: </w:t>
      </w:r>
    </w:p>
    <w:p w:rsidR="006724D4" w:rsidRDefault="006724D4" w:rsidP="006724D4">
      <w:pPr>
        <w:spacing w:after="0" w:line="240" w:lineRule="auto"/>
        <w:jc w:val="both"/>
        <w:rPr>
          <w:rFonts w:ascii="Cambria" w:hAnsi="Cambria"/>
          <w:sz w:val="24"/>
          <w:szCs w:val="24"/>
        </w:rPr>
      </w:pPr>
      <w:r>
        <w:rPr>
          <w:rFonts w:ascii="Cambria" w:hAnsi="Cambria"/>
          <w:sz w:val="24"/>
          <w:szCs w:val="24"/>
        </w:rPr>
        <w:t>5</w:t>
      </w:r>
      <w:r w:rsidRPr="006724D4">
        <w:rPr>
          <w:rFonts w:ascii="Cambria" w:hAnsi="Cambria"/>
          <w:sz w:val="24"/>
          <w:szCs w:val="24"/>
        </w:rPr>
        <w:t>. Membru:</w:t>
      </w:r>
    </w:p>
    <w:p w:rsidR="006724D4" w:rsidRDefault="006724D4" w:rsidP="006724D4">
      <w:pPr>
        <w:spacing w:after="0" w:line="240" w:lineRule="auto"/>
        <w:jc w:val="both"/>
        <w:rPr>
          <w:rFonts w:ascii="Cambria" w:hAnsi="Cambria"/>
          <w:sz w:val="24"/>
          <w:szCs w:val="24"/>
        </w:rPr>
      </w:pPr>
      <w:r>
        <w:rPr>
          <w:rFonts w:ascii="Cambria" w:hAnsi="Cambria"/>
          <w:sz w:val="24"/>
          <w:szCs w:val="24"/>
        </w:rPr>
        <w:lastRenderedPageBreak/>
        <w:t>6</w:t>
      </w:r>
      <w:r w:rsidRPr="006724D4">
        <w:rPr>
          <w:rFonts w:ascii="Cambria" w:hAnsi="Cambria"/>
          <w:sz w:val="24"/>
          <w:szCs w:val="24"/>
        </w:rPr>
        <w:t>. Membru:</w:t>
      </w:r>
    </w:p>
    <w:p w:rsidR="006724D4" w:rsidRPr="002953A2" w:rsidRDefault="006724D4" w:rsidP="006724D4">
      <w:pPr>
        <w:spacing w:after="0" w:line="240" w:lineRule="auto"/>
        <w:jc w:val="both"/>
        <w:rPr>
          <w:rFonts w:ascii="Cambria" w:hAnsi="Cambria"/>
          <w:sz w:val="24"/>
          <w:szCs w:val="24"/>
        </w:rPr>
      </w:pPr>
      <w:r>
        <w:rPr>
          <w:rFonts w:ascii="Cambria" w:hAnsi="Cambria"/>
          <w:sz w:val="24"/>
          <w:szCs w:val="24"/>
        </w:rPr>
        <w:t>7</w:t>
      </w:r>
      <w:r w:rsidRPr="006724D4">
        <w:rPr>
          <w:rFonts w:ascii="Cambria" w:hAnsi="Cambria"/>
          <w:sz w:val="24"/>
          <w:szCs w:val="24"/>
        </w:rPr>
        <w:t>. Membru:</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Regulile generale privind organizarea şi</w:t>
      </w:r>
      <w:r w:rsidR="00560A15">
        <w:rPr>
          <w:rFonts w:ascii="Cambria" w:hAnsi="Cambria"/>
          <w:sz w:val="24"/>
          <w:szCs w:val="24"/>
        </w:rPr>
        <w:t xml:space="preserve"> </w:t>
      </w:r>
      <w:r w:rsidRPr="002953A2">
        <w:rPr>
          <w:rFonts w:ascii="Cambria" w:hAnsi="Cambria"/>
          <w:sz w:val="24"/>
          <w:szCs w:val="24"/>
        </w:rPr>
        <w:t>funcţionarea Consiliului Director sunt stabilite în Statutul Asociaţiei.</w:t>
      </w:r>
    </w:p>
    <w:p w:rsidR="002953A2" w:rsidRPr="00FC4D9B" w:rsidRDefault="002953A2" w:rsidP="006724D4">
      <w:pPr>
        <w:spacing w:after="0" w:line="240" w:lineRule="auto"/>
        <w:jc w:val="both"/>
        <w:rPr>
          <w:rFonts w:ascii="Cambria" w:hAnsi="Cambria"/>
          <w:b/>
          <w:bCs/>
          <w:sz w:val="24"/>
          <w:szCs w:val="24"/>
        </w:rPr>
      </w:pPr>
      <w:r w:rsidRPr="00FC4D9B">
        <w:rPr>
          <w:rFonts w:ascii="Cambria" w:hAnsi="Cambria"/>
          <w:b/>
          <w:bCs/>
          <w:sz w:val="24"/>
          <w:szCs w:val="24"/>
        </w:rPr>
        <w:t>CENZORUL</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Art.11. Controlul activităţii</w:t>
      </w:r>
      <w:r w:rsidR="00560A15">
        <w:rPr>
          <w:rFonts w:ascii="Cambria" w:hAnsi="Cambria"/>
          <w:sz w:val="24"/>
          <w:szCs w:val="24"/>
        </w:rPr>
        <w:t xml:space="preserve"> </w:t>
      </w:r>
      <w:r w:rsidRPr="002953A2">
        <w:rPr>
          <w:rFonts w:ascii="Cambria" w:hAnsi="Cambria"/>
          <w:sz w:val="24"/>
          <w:szCs w:val="24"/>
        </w:rPr>
        <w:t>economico-financiare va fi asigurat de un cenzor.</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Art.12. La data constituirii prezentei Asociaţii cenzorul Asociaţiei este </w:t>
      </w:r>
      <w:r w:rsidR="00FC4D9B">
        <w:rPr>
          <w:rFonts w:ascii="Cambria" w:hAnsi="Cambria"/>
          <w:sz w:val="24"/>
          <w:szCs w:val="24"/>
        </w:rPr>
        <w:t>................</w:t>
      </w:r>
      <w:r w:rsidRPr="002953A2">
        <w:rPr>
          <w:rFonts w:ascii="Cambria" w:hAnsi="Cambria"/>
          <w:sz w:val="24"/>
          <w:szCs w:val="24"/>
        </w:rPr>
        <w:t xml:space="preserve">, cetăţean român, născut la data de </w:t>
      </w:r>
      <w:r w:rsidR="00FC4D9B">
        <w:rPr>
          <w:rFonts w:ascii="Cambria" w:hAnsi="Cambria"/>
          <w:sz w:val="24"/>
          <w:szCs w:val="24"/>
        </w:rPr>
        <w:t>..............</w:t>
      </w:r>
      <w:r w:rsidRPr="002953A2">
        <w:rPr>
          <w:rFonts w:ascii="Cambria" w:hAnsi="Cambria"/>
          <w:sz w:val="24"/>
          <w:szCs w:val="24"/>
        </w:rPr>
        <w:t xml:space="preserve">,Comuna </w:t>
      </w:r>
      <w:r w:rsidR="00FC4D9B">
        <w:rPr>
          <w:rFonts w:ascii="Cambria" w:hAnsi="Cambria"/>
          <w:sz w:val="24"/>
          <w:szCs w:val="24"/>
        </w:rPr>
        <w:t>...........</w:t>
      </w:r>
      <w:r w:rsidRPr="002953A2">
        <w:rPr>
          <w:rFonts w:ascii="Cambria" w:hAnsi="Cambria"/>
          <w:sz w:val="24"/>
          <w:szCs w:val="24"/>
        </w:rPr>
        <w:t>, judeţul</w:t>
      </w:r>
      <w:r w:rsidR="00FC4D9B">
        <w:rPr>
          <w:rFonts w:ascii="Cambria" w:hAnsi="Cambria"/>
          <w:sz w:val="24"/>
          <w:szCs w:val="24"/>
        </w:rPr>
        <w:t>............</w:t>
      </w:r>
      <w:r w:rsidRPr="002953A2">
        <w:rPr>
          <w:rFonts w:ascii="Cambria" w:hAnsi="Cambria"/>
          <w:sz w:val="24"/>
          <w:szCs w:val="24"/>
        </w:rPr>
        <w:t xml:space="preserve">, cu domiciliul în comuna </w:t>
      </w:r>
      <w:r w:rsidR="00FC4D9B">
        <w:rPr>
          <w:rFonts w:ascii="Cambria" w:hAnsi="Cambria"/>
          <w:sz w:val="24"/>
          <w:szCs w:val="24"/>
        </w:rPr>
        <w:t>.............</w:t>
      </w:r>
      <w:r w:rsidRPr="002953A2">
        <w:rPr>
          <w:rFonts w:ascii="Cambria" w:hAnsi="Cambria"/>
          <w:sz w:val="24"/>
          <w:szCs w:val="24"/>
        </w:rPr>
        <w:t xml:space="preserve">, sat </w:t>
      </w:r>
      <w:r w:rsidR="00FC4D9B">
        <w:rPr>
          <w:rFonts w:ascii="Cambria" w:hAnsi="Cambria"/>
          <w:sz w:val="24"/>
          <w:szCs w:val="24"/>
        </w:rPr>
        <w:t>...............</w:t>
      </w:r>
      <w:r w:rsidRPr="002953A2">
        <w:rPr>
          <w:rFonts w:ascii="Cambria" w:hAnsi="Cambria"/>
          <w:sz w:val="24"/>
          <w:szCs w:val="24"/>
        </w:rPr>
        <w:t xml:space="preserve">, nr. </w:t>
      </w:r>
      <w:r w:rsidR="00FC4D9B">
        <w:rPr>
          <w:rFonts w:ascii="Cambria" w:hAnsi="Cambria"/>
          <w:sz w:val="24"/>
          <w:szCs w:val="24"/>
        </w:rPr>
        <w:t>........</w:t>
      </w:r>
      <w:r w:rsidRPr="002953A2">
        <w:rPr>
          <w:rFonts w:ascii="Cambria" w:hAnsi="Cambria"/>
          <w:sz w:val="24"/>
          <w:szCs w:val="24"/>
        </w:rPr>
        <w:t>, judeţul</w:t>
      </w:r>
      <w:r w:rsidR="00FC4D9B">
        <w:rPr>
          <w:rFonts w:ascii="Cambria" w:hAnsi="Cambria"/>
          <w:sz w:val="24"/>
          <w:szCs w:val="24"/>
        </w:rPr>
        <w:t>...........</w:t>
      </w:r>
      <w:r w:rsidRPr="002953A2">
        <w:rPr>
          <w:rFonts w:ascii="Cambria" w:hAnsi="Cambria"/>
          <w:sz w:val="24"/>
          <w:szCs w:val="24"/>
        </w:rPr>
        <w:t xml:space="preserve">, identificată prin C.I., seria </w:t>
      </w:r>
      <w:r w:rsidR="00FC4D9B">
        <w:rPr>
          <w:rFonts w:ascii="Cambria" w:hAnsi="Cambria"/>
          <w:sz w:val="24"/>
          <w:szCs w:val="24"/>
        </w:rPr>
        <w:t>.......</w:t>
      </w:r>
      <w:r w:rsidRPr="002953A2">
        <w:rPr>
          <w:rFonts w:ascii="Cambria" w:hAnsi="Cambria"/>
          <w:sz w:val="24"/>
          <w:szCs w:val="24"/>
        </w:rPr>
        <w:t xml:space="preserve">, nr. </w:t>
      </w:r>
      <w:r w:rsidR="00FC4D9B">
        <w:rPr>
          <w:rFonts w:ascii="Cambria" w:hAnsi="Cambria"/>
          <w:sz w:val="24"/>
          <w:szCs w:val="24"/>
        </w:rPr>
        <w:t>.............</w:t>
      </w:r>
      <w:r w:rsidRPr="002953A2">
        <w:rPr>
          <w:rFonts w:ascii="Cambria" w:hAnsi="Cambria"/>
          <w:sz w:val="24"/>
          <w:szCs w:val="24"/>
        </w:rPr>
        <w:t xml:space="preserve">, eliberată de </w:t>
      </w:r>
      <w:r w:rsidR="00FC4D9B">
        <w:rPr>
          <w:rFonts w:ascii="Cambria" w:hAnsi="Cambria"/>
          <w:sz w:val="24"/>
          <w:szCs w:val="24"/>
        </w:rPr>
        <w:t>..............</w:t>
      </w:r>
      <w:r w:rsidRPr="002953A2">
        <w:rPr>
          <w:rFonts w:ascii="Cambria" w:hAnsi="Cambria"/>
          <w:sz w:val="24"/>
          <w:szCs w:val="24"/>
        </w:rPr>
        <w:t xml:space="preserve"> la data de </w:t>
      </w:r>
      <w:r w:rsidR="00FC4D9B">
        <w:rPr>
          <w:rFonts w:ascii="Cambria" w:hAnsi="Cambria"/>
          <w:sz w:val="24"/>
          <w:szCs w:val="24"/>
        </w:rPr>
        <w:t>.............</w:t>
      </w:r>
      <w:r w:rsidRPr="002953A2">
        <w:rPr>
          <w:rFonts w:ascii="Cambria" w:hAnsi="Cambria"/>
          <w:sz w:val="24"/>
          <w:szCs w:val="24"/>
        </w:rPr>
        <w:t xml:space="preserve">, având CNP </w:t>
      </w:r>
      <w:r w:rsidR="00FC4D9B">
        <w:rPr>
          <w:rFonts w:ascii="Cambria" w:hAnsi="Cambria"/>
          <w:sz w:val="24"/>
          <w:szCs w:val="24"/>
        </w:rPr>
        <w:t>.............../</w:t>
      </w:r>
      <w:r w:rsidRPr="002953A2">
        <w:rPr>
          <w:rFonts w:ascii="Cambria" w:hAnsi="Cambria"/>
          <w:sz w:val="24"/>
          <w:szCs w:val="24"/>
        </w:rPr>
        <w:t>.</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Puterile şi</w:t>
      </w:r>
      <w:r w:rsidR="00560A15">
        <w:rPr>
          <w:rFonts w:ascii="Cambria" w:hAnsi="Cambria"/>
          <w:sz w:val="24"/>
          <w:szCs w:val="24"/>
        </w:rPr>
        <w:t xml:space="preserve"> </w:t>
      </w:r>
      <w:r w:rsidRPr="002953A2">
        <w:rPr>
          <w:rFonts w:ascii="Cambria" w:hAnsi="Cambria"/>
          <w:sz w:val="24"/>
          <w:szCs w:val="24"/>
        </w:rPr>
        <w:t>atribuţiile cenzorului sunt stabilite în Statutul Asociaţiei.</w:t>
      </w:r>
    </w:p>
    <w:p w:rsidR="002953A2" w:rsidRPr="00FC4D9B" w:rsidRDefault="002953A2" w:rsidP="006724D4">
      <w:pPr>
        <w:spacing w:after="0" w:line="240" w:lineRule="auto"/>
        <w:jc w:val="both"/>
        <w:rPr>
          <w:rFonts w:ascii="Cambria" w:hAnsi="Cambria"/>
          <w:b/>
          <w:bCs/>
          <w:sz w:val="24"/>
          <w:szCs w:val="24"/>
        </w:rPr>
      </w:pPr>
      <w:r w:rsidRPr="00FC4D9B">
        <w:rPr>
          <w:rFonts w:ascii="Cambria" w:hAnsi="Cambria"/>
          <w:b/>
          <w:bCs/>
          <w:sz w:val="24"/>
          <w:szCs w:val="24"/>
        </w:rPr>
        <w:t>ECHIPA DE IMPLEMENTARE A SDL</w:t>
      </w:r>
    </w:p>
    <w:p w:rsidR="002953A2" w:rsidRPr="00560A15" w:rsidRDefault="002953A2" w:rsidP="006724D4">
      <w:pPr>
        <w:spacing w:after="0" w:line="240" w:lineRule="auto"/>
        <w:jc w:val="both"/>
        <w:rPr>
          <w:rFonts w:ascii="Cambria" w:hAnsi="Cambria"/>
          <w:sz w:val="24"/>
          <w:szCs w:val="24"/>
        </w:rPr>
      </w:pPr>
      <w:r w:rsidRPr="00560A15">
        <w:rPr>
          <w:rFonts w:ascii="Cambria" w:hAnsi="Cambria"/>
          <w:sz w:val="24"/>
          <w:szCs w:val="24"/>
        </w:rPr>
        <w:t>Art. 13. ASOCIAŢIA „</w:t>
      </w:r>
      <w:r w:rsidR="00FC4D9B" w:rsidRPr="00560A15">
        <w:rPr>
          <w:rFonts w:ascii="Cambria" w:hAnsi="Cambria"/>
          <w:sz w:val="24"/>
          <w:szCs w:val="24"/>
        </w:rPr>
        <w:t xml:space="preserve">GRUPUL DE ACȚIUNE LOCALĂ – TEZAURUL CÂMPIEI MUREȘENE </w:t>
      </w:r>
      <w:r w:rsidRPr="00560A15">
        <w:rPr>
          <w:rFonts w:ascii="Cambria" w:hAnsi="Cambria"/>
          <w:sz w:val="24"/>
          <w:szCs w:val="24"/>
        </w:rPr>
        <w:t xml:space="preserve">îşi propune angajarea a </w:t>
      </w:r>
      <w:r w:rsidR="00FC4D9B" w:rsidRPr="00560A15">
        <w:rPr>
          <w:rFonts w:ascii="Cambria" w:hAnsi="Cambria"/>
          <w:sz w:val="24"/>
          <w:szCs w:val="24"/>
        </w:rPr>
        <w:t xml:space="preserve">4 </w:t>
      </w:r>
      <w:r w:rsidRPr="00560A15">
        <w:rPr>
          <w:rFonts w:ascii="Cambria" w:hAnsi="Cambria"/>
          <w:sz w:val="24"/>
          <w:szCs w:val="24"/>
        </w:rPr>
        <w:t>persoane (manager, responsabil monitorizare, responsabil evaluare şi responsabil financiar), urmând ca, în funcţie de derularea activităţilor, să se facă angajări suplimentare sau să se externalizeze anumite activităţi. Angajarea personalului se va</w:t>
      </w:r>
      <w:r w:rsidR="00560A15">
        <w:rPr>
          <w:rFonts w:ascii="Cambria" w:hAnsi="Cambria"/>
          <w:sz w:val="24"/>
          <w:szCs w:val="24"/>
        </w:rPr>
        <w:t xml:space="preserve"> </w:t>
      </w:r>
      <w:r w:rsidRPr="00560A15">
        <w:rPr>
          <w:rFonts w:ascii="Cambria" w:hAnsi="Cambria"/>
          <w:sz w:val="24"/>
          <w:szCs w:val="24"/>
        </w:rPr>
        <w:t>efectua pe baza de concurs cu respectarea Codului Muncii, precum şi a legislaţiei cu incidenţă în reglementarea conflictului de interese, acestea vor</w:t>
      </w:r>
      <w:r w:rsidR="00560A15">
        <w:rPr>
          <w:rFonts w:ascii="Cambria" w:hAnsi="Cambria"/>
          <w:sz w:val="24"/>
          <w:szCs w:val="24"/>
        </w:rPr>
        <w:t xml:space="preserve"> î</w:t>
      </w:r>
      <w:r w:rsidRPr="00560A15">
        <w:rPr>
          <w:rFonts w:ascii="Cambria" w:hAnsi="Cambria"/>
          <w:sz w:val="24"/>
          <w:szCs w:val="24"/>
        </w:rPr>
        <w:t>ndeplinii criterii privind experienţa</w:t>
      </w:r>
      <w:r w:rsidR="00560A15">
        <w:rPr>
          <w:rFonts w:ascii="Cambria" w:hAnsi="Cambria"/>
          <w:sz w:val="24"/>
          <w:szCs w:val="24"/>
        </w:rPr>
        <w:t xml:space="preserve"> </w:t>
      </w:r>
      <w:r w:rsidRPr="00560A15">
        <w:rPr>
          <w:rFonts w:ascii="Cambria" w:hAnsi="Cambria"/>
          <w:sz w:val="24"/>
          <w:szCs w:val="24"/>
        </w:rPr>
        <w:t>relevantǎ</w:t>
      </w:r>
      <w:r w:rsidR="00560A15">
        <w:rPr>
          <w:rFonts w:ascii="Cambria" w:hAnsi="Cambria"/>
          <w:sz w:val="24"/>
          <w:szCs w:val="24"/>
        </w:rPr>
        <w:t xml:space="preserve"> ş</w:t>
      </w:r>
      <w:r w:rsidRPr="00560A15">
        <w:rPr>
          <w:rFonts w:ascii="Cambria" w:hAnsi="Cambria"/>
          <w:sz w:val="24"/>
          <w:szCs w:val="24"/>
        </w:rPr>
        <w:t>i pregǎtire</w:t>
      </w:r>
      <w:r w:rsidR="00560A15">
        <w:rPr>
          <w:rFonts w:ascii="Cambria" w:hAnsi="Cambria"/>
          <w:sz w:val="24"/>
          <w:szCs w:val="24"/>
        </w:rPr>
        <w:t xml:space="preserve"> corespunză</w:t>
      </w:r>
      <w:r w:rsidRPr="00560A15">
        <w:rPr>
          <w:rFonts w:ascii="Cambria" w:hAnsi="Cambria"/>
          <w:sz w:val="24"/>
          <w:szCs w:val="24"/>
        </w:rPr>
        <w:t>toare în raport cu funcţia</w:t>
      </w:r>
      <w:r w:rsidR="00560A15">
        <w:rPr>
          <w:rFonts w:ascii="Cambria" w:hAnsi="Cambria"/>
          <w:sz w:val="24"/>
          <w:szCs w:val="24"/>
        </w:rPr>
        <w:t xml:space="preserve"> </w:t>
      </w:r>
      <w:r w:rsidRPr="00560A15">
        <w:rPr>
          <w:rFonts w:ascii="Cambria" w:hAnsi="Cambria"/>
          <w:sz w:val="24"/>
          <w:szCs w:val="24"/>
        </w:rPr>
        <w:t>ocupatǎ.</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Art. 14. Componenţa echipei de implementare a SDL are în vedere particularitatea activităţii GAL şi va avea următoarea componenţă:</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a) 1pers -management</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b) 1 pers-monitorizare</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c) 1 pers- evaluare</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d) 1pers -Responsabil financiar – contabil</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f) Consultanţi externi – în funcţie de necesităţi</w:t>
      </w:r>
    </w:p>
    <w:p w:rsidR="002953A2" w:rsidRPr="00560A15" w:rsidRDefault="002953A2" w:rsidP="006724D4">
      <w:pPr>
        <w:spacing w:after="0" w:line="240" w:lineRule="auto"/>
        <w:jc w:val="both"/>
        <w:rPr>
          <w:rFonts w:ascii="Cambria" w:hAnsi="Cambria"/>
          <w:b/>
          <w:bCs/>
          <w:sz w:val="24"/>
          <w:szCs w:val="24"/>
        </w:rPr>
      </w:pPr>
      <w:r w:rsidRPr="00560A15">
        <w:rPr>
          <w:rFonts w:ascii="Cambria" w:hAnsi="Cambria"/>
          <w:b/>
          <w:bCs/>
          <w:sz w:val="24"/>
          <w:szCs w:val="24"/>
        </w:rPr>
        <w:t>COMITETUL DE SELECŢIE ŞI COMISIA DE CONTESTAŢII</w:t>
      </w:r>
    </w:p>
    <w:p w:rsidR="002953A2" w:rsidRPr="00560A15" w:rsidRDefault="002953A2" w:rsidP="006724D4">
      <w:pPr>
        <w:spacing w:after="0" w:line="240" w:lineRule="auto"/>
        <w:jc w:val="both"/>
        <w:rPr>
          <w:rFonts w:ascii="Cambria" w:hAnsi="Cambria"/>
          <w:sz w:val="24"/>
          <w:szCs w:val="24"/>
        </w:rPr>
      </w:pPr>
      <w:r w:rsidRPr="00560A15">
        <w:rPr>
          <w:rFonts w:ascii="Cambria" w:hAnsi="Cambria"/>
          <w:sz w:val="24"/>
          <w:szCs w:val="24"/>
        </w:rPr>
        <w:t>Art.15. Componenţa Comitetului de Selecţie are 7 membrii şi 7 supleanţi</w:t>
      </w:r>
      <w:r w:rsidR="00560A15">
        <w:rPr>
          <w:rFonts w:ascii="Cambria" w:hAnsi="Cambria"/>
          <w:sz w:val="24"/>
          <w:szCs w:val="24"/>
        </w:rPr>
        <w:t xml:space="preserve"> </w:t>
      </w:r>
      <w:r w:rsidRPr="00560A15">
        <w:rPr>
          <w:rFonts w:ascii="Cambria" w:hAnsi="Cambria"/>
          <w:sz w:val="24"/>
          <w:szCs w:val="24"/>
        </w:rPr>
        <w:t xml:space="preserve">şi este stabilită în cuprinsul SDL şi se modificată prin Hotărârea Adunării Generale sau </w:t>
      </w:r>
      <w:r w:rsidR="00560A15">
        <w:rPr>
          <w:rFonts w:ascii="Cambria" w:hAnsi="Cambria"/>
          <w:sz w:val="24"/>
          <w:szCs w:val="24"/>
        </w:rPr>
        <w:t>, daca este cazul , a Consiliului</w:t>
      </w:r>
      <w:r w:rsidRPr="00560A15">
        <w:rPr>
          <w:rFonts w:ascii="Cambria" w:hAnsi="Cambria"/>
          <w:sz w:val="24"/>
          <w:szCs w:val="24"/>
        </w:rPr>
        <w:t xml:space="preserve"> Director astfel încât să fie respectate criteriile de eligibilitate LEADER, iar componenţa Comisiei de Contestaţii se stabileşte prin hotărâre a</w:t>
      </w:r>
      <w:r w:rsidR="00560A15">
        <w:rPr>
          <w:rFonts w:ascii="Cambria" w:hAnsi="Cambria"/>
          <w:sz w:val="24"/>
          <w:szCs w:val="24"/>
        </w:rPr>
        <w:t xml:space="preserve"> Consiliului Director al asociației, în ambele situaț</w:t>
      </w:r>
      <w:r w:rsidRPr="00560A15">
        <w:rPr>
          <w:rFonts w:ascii="Cambria" w:hAnsi="Cambria"/>
          <w:sz w:val="24"/>
          <w:szCs w:val="24"/>
        </w:rPr>
        <w:t xml:space="preserve">ii respectându-se ponderea de minim </w:t>
      </w:r>
      <w:r w:rsidR="00FC4D9B" w:rsidRPr="00560A15">
        <w:rPr>
          <w:rFonts w:ascii="Cambria" w:hAnsi="Cambria"/>
          <w:sz w:val="24"/>
          <w:szCs w:val="24"/>
        </w:rPr>
        <w:t>51%</w:t>
      </w:r>
      <w:r w:rsidR="00560A15">
        <w:rPr>
          <w:rFonts w:ascii="Cambria" w:hAnsi="Cambria"/>
          <w:sz w:val="24"/>
          <w:szCs w:val="24"/>
        </w:rPr>
        <w:t xml:space="preserve"> </w:t>
      </w:r>
      <w:r w:rsidRPr="00560A15">
        <w:rPr>
          <w:rFonts w:ascii="Cambria" w:hAnsi="Cambria"/>
          <w:sz w:val="24"/>
          <w:szCs w:val="24"/>
        </w:rPr>
        <w:t>reprezentativitate a sectorului privat.</w:t>
      </w:r>
    </w:p>
    <w:p w:rsidR="002953A2" w:rsidRPr="00560A15" w:rsidRDefault="002953A2" w:rsidP="006724D4">
      <w:pPr>
        <w:spacing w:after="0" w:line="240" w:lineRule="auto"/>
        <w:jc w:val="both"/>
        <w:rPr>
          <w:rFonts w:ascii="Cambria" w:hAnsi="Cambria"/>
          <w:sz w:val="24"/>
          <w:szCs w:val="24"/>
        </w:rPr>
      </w:pPr>
      <w:r w:rsidRPr="00560A15">
        <w:rPr>
          <w:rFonts w:ascii="Cambria" w:hAnsi="Cambria"/>
          <w:sz w:val="24"/>
          <w:szCs w:val="24"/>
        </w:rPr>
        <w:t>Art.16. Toţi, membri fondatori ai ASOCIAŢIEI „</w:t>
      </w:r>
      <w:r w:rsidR="00FC4D9B" w:rsidRPr="00560A15">
        <w:rPr>
          <w:rFonts w:ascii="Cambria" w:hAnsi="Cambria"/>
          <w:sz w:val="24"/>
          <w:szCs w:val="24"/>
        </w:rPr>
        <w:t>GRUPUL DE ACȚIUNE LOCALĂ – TEZAURUL CÂMPIEI MUREȘENE</w:t>
      </w:r>
      <w:r w:rsidRPr="00560A15">
        <w:rPr>
          <w:rFonts w:ascii="Cambria" w:hAnsi="Cambria"/>
          <w:sz w:val="24"/>
          <w:szCs w:val="24"/>
        </w:rPr>
        <w:t xml:space="preserve">”, reprezentanţi ai instituţiilor publice şi ai persoanelor juridice, împuternicim pe domnul </w:t>
      </w:r>
      <w:r w:rsidR="008C41C3" w:rsidRPr="00560A15">
        <w:rPr>
          <w:rFonts w:ascii="Cambria" w:hAnsi="Cambria"/>
          <w:sz w:val="24"/>
          <w:szCs w:val="24"/>
        </w:rPr>
        <w:t xml:space="preserve">/doamna .......... născut/ă la data de..........., în comuna.........., sat..........., nr..........., județul..........., cu domiciliul în comuna.................., sat........., nr. ............., județul........, identificat prin.........., seria........., nr. .........., eliberată de..............., la data de..........., având CNP................................, </w:t>
      </w:r>
      <w:r w:rsidR="00560A15">
        <w:rPr>
          <w:rFonts w:ascii="Cambria" w:hAnsi="Cambria"/>
          <w:sz w:val="24"/>
          <w:szCs w:val="24"/>
        </w:rPr>
        <w:t>în calitate de Preș</w:t>
      </w:r>
      <w:r w:rsidRPr="00560A15">
        <w:rPr>
          <w:rFonts w:ascii="Cambria" w:hAnsi="Cambria"/>
          <w:sz w:val="24"/>
          <w:szCs w:val="24"/>
        </w:rPr>
        <w:t>edinte numit, să acţioneze în numele nostru şi pentru noi să desfăşoare proced</w:t>
      </w:r>
      <w:r w:rsidR="00560A15">
        <w:rPr>
          <w:rFonts w:ascii="Cambria" w:hAnsi="Cambria"/>
          <w:sz w:val="24"/>
          <w:szCs w:val="24"/>
        </w:rPr>
        <w:t>ura de dobândire a personalităț</w:t>
      </w:r>
      <w:r w:rsidRPr="00560A15">
        <w:rPr>
          <w:rFonts w:ascii="Cambria" w:hAnsi="Cambria"/>
          <w:sz w:val="24"/>
          <w:szCs w:val="24"/>
        </w:rPr>
        <w:t>i</w:t>
      </w:r>
      <w:r w:rsidR="00560A15">
        <w:rPr>
          <w:rFonts w:ascii="Cambria" w:hAnsi="Cambria"/>
          <w:sz w:val="24"/>
          <w:szCs w:val="24"/>
        </w:rPr>
        <w:t>i</w:t>
      </w:r>
      <w:r w:rsidRPr="00560A15">
        <w:rPr>
          <w:rFonts w:ascii="Cambria" w:hAnsi="Cambria"/>
          <w:sz w:val="24"/>
          <w:szCs w:val="24"/>
        </w:rPr>
        <w:t xml:space="preserve"> juridice, înscrierea Asociaţiei în Registrul Asociaţiilor</w:t>
      </w:r>
      <w:r w:rsidR="00560A15">
        <w:rPr>
          <w:rFonts w:ascii="Cambria" w:hAnsi="Cambria"/>
          <w:sz w:val="24"/>
          <w:szCs w:val="24"/>
        </w:rPr>
        <w:t xml:space="preserve"> </w:t>
      </w:r>
      <w:r w:rsidRPr="00560A15">
        <w:rPr>
          <w:rFonts w:ascii="Cambria" w:hAnsi="Cambria"/>
          <w:sz w:val="24"/>
          <w:szCs w:val="24"/>
        </w:rPr>
        <w:t>şi</w:t>
      </w:r>
      <w:r w:rsidR="00560A15">
        <w:rPr>
          <w:rFonts w:ascii="Cambria" w:hAnsi="Cambria"/>
          <w:sz w:val="24"/>
          <w:szCs w:val="24"/>
        </w:rPr>
        <w:t xml:space="preserve"> Fundaţiilor de pe lângă </w:t>
      </w:r>
      <w:r w:rsidR="003D5E86">
        <w:rPr>
          <w:rFonts w:ascii="Cambria" w:hAnsi="Cambria"/>
          <w:sz w:val="24"/>
          <w:szCs w:val="24"/>
        </w:rPr>
        <w:t>Judecă</w:t>
      </w:r>
      <w:r w:rsidRPr="00560A15">
        <w:rPr>
          <w:rFonts w:ascii="Cambria" w:hAnsi="Cambria"/>
          <w:sz w:val="24"/>
          <w:szCs w:val="24"/>
        </w:rPr>
        <w:t>toria</w:t>
      </w:r>
      <w:r w:rsidR="00560A15">
        <w:rPr>
          <w:rFonts w:ascii="Cambria" w:hAnsi="Cambria"/>
          <w:sz w:val="24"/>
          <w:szCs w:val="24"/>
        </w:rPr>
        <w:t xml:space="preserve"> Luduș</w:t>
      </w:r>
      <w:r w:rsidRPr="00560A15">
        <w:rPr>
          <w:rFonts w:ascii="Cambria" w:hAnsi="Cambria"/>
          <w:sz w:val="24"/>
          <w:szCs w:val="24"/>
        </w:rPr>
        <w:t>, obţinerea avizelor necesare, semnătura sa fiindu-ne pe deplin opozabilă.</w:t>
      </w:r>
    </w:p>
    <w:p w:rsidR="002953A2" w:rsidRPr="00560A15" w:rsidRDefault="002953A2" w:rsidP="006724D4">
      <w:pPr>
        <w:spacing w:after="0" w:line="240" w:lineRule="auto"/>
        <w:jc w:val="both"/>
        <w:rPr>
          <w:rFonts w:ascii="Cambria" w:hAnsi="Cambria"/>
          <w:sz w:val="24"/>
          <w:szCs w:val="24"/>
        </w:rPr>
      </w:pPr>
      <w:r w:rsidRPr="00560A15">
        <w:rPr>
          <w:rFonts w:ascii="Cambria" w:hAnsi="Cambria"/>
          <w:sz w:val="24"/>
          <w:szCs w:val="24"/>
        </w:rPr>
        <w:t xml:space="preserve">Prezentul Act Constitutiv face corp comun cu Statutul Asociaţiei. Tehnoredactat în 10 (zece) exemplare azi </w:t>
      </w:r>
      <w:r w:rsidR="008C41C3" w:rsidRPr="00560A15">
        <w:rPr>
          <w:rFonts w:ascii="Cambria" w:hAnsi="Cambria"/>
          <w:sz w:val="24"/>
          <w:szCs w:val="24"/>
        </w:rPr>
        <w:t>....................</w:t>
      </w:r>
      <w:r w:rsidRPr="00560A15">
        <w:rPr>
          <w:rFonts w:ascii="Cambria" w:hAnsi="Cambria"/>
          <w:sz w:val="24"/>
          <w:szCs w:val="24"/>
        </w:rPr>
        <w:t>.</w:t>
      </w:r>
    </w:p>
    <w:p w:rsidR="002953A2" w:rsidRPr="008C41C3" w:rsidRDefault="002953A2" w:rsidP="006724D4">
      <w:pPr>
        <w:spacing w:after="0" w:line="240" w:lineRule="auto"/>
        <w:jc w:val="both"/>
        <w:rPr>
          <w:rFonts w:ascii="Cambria" w:hAnsi="Cambria"/>
          <w:b/>
          <w:bCs/>
          <w:sz w:val="24"/>
          <w:szCs w:val="24"/>
        </w:rPr>
      </w:pPr>
      <w:r w:rsidRPr="008C41C3">
        <w:rPr>
          <w:rFonts w:ascii="Cambria" w:hAnsi="Cambria"/>
          <w:b/>
          <w:bCs/>
          <w:sz w:val="24"/>
          <w:szCs w:val="24"/>
        </w:rPr>
        <w:t>MEMBRII FONDATORII AI ASOCIAŢIEI,</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1. Comuna</w:t>
      </w:r>
      <w:r w:rsidR="008C41C3">
        <w:rPr>
          <w:rFonts w:ascii="Cambria" w:hAnsi="Cambria"/>
          <w:sz w:val="24"/>
          <w:szCs w:val="24"/>
        </w:rPr>
        <w:t xml:space="preserve"> Tăureni</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lastRenderedPageBreak/>
        <w:t xml:space="preserve">prin Primar </w:t>
      </w:r>
      <w:r w:rsidR="008C41C3">
        <w:rPr>
          <w:rFonts w:ascii="Cambria" w:hAnsi="Cambria"/>
          <w:sz w:val="24"/>
          <w:szCs w:val="24"/>
        </w:rPr>
        <w:t>...............</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2. Comuna </w:t>
      </w:r>
      <w:r w:rsidR="008C41C3">
        <w:rPr>
          <w:rFonts w:ascii="Cambria" w:hAnsi="Cambria"/>
          <w:sz w:val="24"/>
          <w:szCs w:val="24"/>
        </w:rPr>
        <w:t>Sânger</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prin Primar </w:t>
      </w:r>
      <w:r w:rsidR="008C41C3">
        <w:rPr>
          <w:rFonts w:ascii="Cambria" w:hAnsi="Cambria"/>
          <w:sz w:val="24"/>
          <w:szCs w:val="24"/>
        </w:rPr>
        <w:t>............</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3. </w:t>
      </w:r>
      <w:r w:rsidR="008C41C3">
        <w:rPr>
          <w:rFonts w:ascii="Cambria" w:hAnsi="Cambria"/>
          <w:sz w:val="24"/>
          <w:szCs w:val="24"/>
        </w:rPr>
        <w:t>Oraș</w:t>
      </w:r>
      <w:r w:rsidR="000D4577">
        <w:rPr>
          <w:rFonts w:ascii="Cambria" w:hAnsi="Cambria"/>
          <w:sz w:val="24"/>
          <w:szCs w:val="24"/>
        </w:rPr>
        <w:t xml:space="preserve">ul </w:t>
      </w:r>
      <w:r w:rsidR="008C41C3">
        <w:rPr>
          <w:rFonts w:ascii="Cambria" w:hAnsi="Cambria"/>
          <w:sz w:val="24"/>
          <w:szCs w:val="24"/>
        </w:rPr>
        <w:t>Luduș</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prin Primar </w:t>
      </w:r>
      <w:r w:rsidR="00256025">
        <w:rPr>
          <w:rFonts w:ascii="Cambria" w:hAnsi="Cambria"/>
          <w:sz w:val="24"/>
          <w:szCs w:val="24"/>
        </w:rPr>
        <w:t xml:space="preserve">............... </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4. </w:t>
      </w:r>
      <w:r w:rsidR="00D7048C">
        <w:rPr>
          <w:rFonts w:ascii="Cambria" w:hAnsi="Cambria"/>
          <w:sz w:val="24"/>
          <w:szCs w:val="24"/>
        </w:rPr>
        <w:t>Comuna Valea Larga</w:t>
      </w:r>
    </w:p>
    <w:p w:rsidR="002953A2" w:rsidRPr="002953A2" w:rsidRDefault="00D7048C" w:rsidP="006724D4">
      <w:pPr>
        <w:spacing w:after="0" w:line="240" w:lineRule="auto"/>
        <w:jc w:val="both"/>
        <w:rPr>
          <w:rFonts w:ascii="Cambria" w:hAnsi="Cambria"/>
          <w:sz w:val="24"/>
          <w:szCs w:val="24"/>
        </w:rPr>
      </w:pPr>
      <w:r>
        <w:rPr>
          <w:rFonts w:ascii="Cambria" w:hAnsi="Cambria"/>
          <w:sz w:val="24"/>
          <w:szCs w:val="24"/>
        </w:rPr>
        <w:t>P</w:t>
      </w:r>
      <w:r w:rsidR="002953A2" w:rsidRPr="002953A2">
        <w:rPr>
          <w:rFonts w:ascii="Cambria" w:hAnsi="Cambria"/>
          <w:sz w:val="24"/>
          <w:szCs w:val="24"/>
        </w:rPr>
        <w:t>rin</w:t>
      </w:r>
      <w:r>
        <w:rPr>
          <w:rFonts w:ascii="Cambria" w:hAnsi="Cambria"/>
          <w:sz w:val="24"/>
          <w:szCs w:val="24"/>
        </w:rPr>
        <w:t xml:space="preserve"> Primar</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5. </w:t>
      </w:r>
      <w:r w:rsidR="008C41C3">
        <w:rPr>
          <w:rFonts w:ascii="Cambria" w:hAnsi="Cambria"/>
          <w:sz w:val="24"/>
          <w:szCs w:val="24"/>
        </w:rPr>
        <w:t>.................</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prin </w:t>
      </w:r>
      <w:r w:rsidR="00256025">
        <w:rPr>
          <w:rFonts w:ascii="Cambria" w:hAnsi="Cambria"/>
          <w:sz w:val="24"/>
          <w:szCs w:val="24"/>
        </w:rPr>
        <w:t>.............</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6. </w:t>
      </w:r>
      <w:r w:rsidR="00256025">
        <w:rPr>
          <w:rFonts w:ascii="Cambria" w:hAnsi="Cambria"/>
          <w:sz w:val="24"/>
          <w:szCs w:val="24"/>
        </w:rPr>
        <w:t>................</w:t>
      </w:r>
    </w:p>
    <w:p w:rsidR="002953A2" w:rsidRPr="002953A2" w:rsidRDefault="002953A2" w:rsidP="006724D4">
      <w:pPr>
        <w:spacing w:after="0" w:line="240" w:lineRule="auto"/>
        <w:jc w:val="both"/>
        <w:rPr>
          <w:rFonts w:ascii="Cambria" w:hAnsi="Cambria"/>
          <w:sz w:val="24"/>
          <w:szCs w:val="24"/>
        </w:rPr>
      </w:pPr>
      <w:r w:rsidRPr="002953A2">
        <w:rPr>
          <w:rFonts w:ascii="Cambria" w:hAnsi="Cambria"/>
          <w:sz w:val="24"/>
          <w:szCs w:val="24"/>
        </w:rPr>
        <w:t xml:space="preserve">prin </w:t>
      </w:r>
      <w:r w:rsidR="00256025">
        <w:rPr>
          <w:rFonts w:ascii="Cambria" w:hAnsi="Cambria"/>
          <w:sz w:val="24"/>
          <w:szCs w:val="24"/>
        </w:rPr>
        <w:t>..............</w:t>
      </w:r>
    </w:p>
    <w:p w:rsidR="00256025" w:rsidRDefault="00256025" w:rsidP="006724D4">
      <w:pPr>
        <w:spacing w:after="0" w:line="240" w:lineRule="auto"/>
        <w:jc w:val="both"/>
        <w:rPr>
          <w:rFonts w:ascii="Cambria" w:hAnsi="Cambria"/>
          <w:sz w:val="24"/>
          <w:szCs w:val="24"/>
        </w:rPr>
      </w:pPr>
    </w:p>
    <w:p w:rsidR="003D5E86" w:rsidRPr="003D5E86" w:rsidRDefault="002953A2" w:rsidP="006724D4">
      <w:pPr>
        <w:spacing w:after="0" w:line="240" w:lineRule="auto"/>
        <w:jc w:val="both"/>
        <w:rPr>
          <w:rFonts w:ascii="Cambria" w:hAnsi="Cambria"/>
          <w:sz w:val="24"/>
          <w:szCs w:val="24"/>
        </w:rPr>
      </w:pPr>
      <w:r w:rsidRPr="003D5E86">
        <w:rPr>
          <w:rFonts w:ascii="Cambria" w:hAnsi="Cambria"/>
          <w:sz w:val="24"/>
          <w:szCs w:val="24"/>
        </w:rPr>
        <w:t>Prezentul a</w:t>
      </w:r>
      <w:r w:rsidR="003D5E86">
        <w:rPr>
          <w:rFonts w:ascii="Cambria" w:hAnsi="Cambria"/>
          <w:sz w:val="24"/>
          <w:szCs w:val="24"/>
        </w:rPr>
        <w:t>ct constitutiv a fost redactat și editat î</w:t>
      </w:r>
      <w:r w:rsidRPr="003D5E86">
        <w:rPr>
          <w:rFonts w:ascii="Cambria" w:hAnsi="Cambria"/>
          <w:sz w:val="24"/>
          <w:szCs w:val="24"/>
        </w:rPr>
        <w:t xml:space="preserve">n </w:t>
      </w:r>
      <w:r w:rsidR="00256025" w:rsidRPr="003D5E86">
        <w:rPr>
          <w:rFonts w:ascii="Cambria" w:hAnsi="Cambria"/>
          <w:sz w:val="24"/>
          <w:szCs w:val="24"/>
        </w:rPr>
        <w:t xml:space="preserve">............. </w:t>
      </w:r>
      <w:r w:rsidR="003D5E86">
        <w:rPr>
          <w:rFonts w:ascii="Cambria" w:hAnsi="Cambria"/>
          <w:sz w:val="24"/>
          <w:szCs w:val="24"/>
        </w:rPr>
        <w:t>exemplare și semnat în fața mea, astă</w:t>
      </w:r>
      <w:r w:rsidRPr="003D5E86">
        <w:rPr>
          <w:rFonts w:ascii="Cambria" w:hAnsi="Cambria"/>
          <w:sz w:val="24"/>
          <w:szCs w:val="24"/>
        </w:rPr>
        <w:t>zi</w:t>
      </w:r>
      <w:r w:rsidR="00256025" w:rsidRPr="003D5E86">
        <w:rPr>
          <w:rFonts w:ascii="Cambria" w:hAnsi="Cambria"/>
          <w:sz w:val="24"/>
          <w:szCs w:val="24"/>
        </w:rPr>
        <w:t>.............</w:t>
      </w:r>
      <w:r w:rsidR="003D5E86">
        <w:rPr>
          <w:rFonts w:ascii="Cambria" w:hAnsi="Cambria"/>
          <w:sz w:val="24"/>
          <w:szCs w:val="24"/>
        </w:rPr>
        <w:t>, în acord cu voința membrilor fondatori ai Asociaț</w:t>
      </w:r>
      <w:r w:rsidRPr="003D5E86">
        <w:rPr>
          <w:rFonts w:ascii="Cambria" w:hAnsi="Cambria"/>
          <w:sz w:val="24"/>
          <w:szCs w:val="24"/>
        </w:rPr>
        <w:t>iei.</w:t>
      </w:r>
      <w:r w:rsidR="00560A15" w:rsidRPr="003D5E86">
        <w:rPr>
          <w:rFonts w:ascii="Cambria" w:hAnsi="Cambria"/>
          <w:sz w:val="24"/>
          <w:szCs w:val="24"/>
        </w:rPr>
        <w:t xml:space="preserve"> </w:t>
      </w:r>
      <w:r w:rsidR="003D5E86">
        <w:rPr>
          <w:rFonts w:ascii="Cambria" w:hAnsi="Cambria"/>
          <w:sz w:val="24"/>
          <w:szCs w:val="24"/>
        </w:rPr>
        <w:t>Î</w:t>
      </w:r>
      <w:r w:rsidRPr="003D5E86">
        <w:rPr>
          <w:rFonts w:ascii="Cambria" w:hAnsi="Cambria"/>
          <w:sz w:val="24"/>
          <w:szCs w:val="24"/>
        </w:rPr>
        <w:t>n baza art. 3 din Lege</w:t>
      </w:r>
      <w:r w:rsidR="003D5E86">
        <w:rPr>
          <w:rFonts w:ascii="Cambria" w:hAnsi="Cambria"/>
          <w:sz w:val="24"/>
          <w:szCs w:val="24"/>
        </w:rPr>
        <w:t>a nr.</w:t>
      </w:r>
      <w:r w:rsidRPr="003D5E86">
        <w:rPr>
          <w:rFonts w:ascii="Cambria" w:hAnsi="Cambria"/>
          <w:sz w:val="24"/>
          <w:szCs w:val="24"/>
        </w:rPr>
        <w:t xml:space="preserve"> 5</w:t>
      </w:r>
      <w:r w:rsidR="003D5E86">
        <w:rPr>
          <w:rFonts w:ascii="Cambria" w:hAnsi="Cambria"/>
          <w:sz w:val="24"/>
          <w:szCs w:val="24"/>
        </w:rPr>
        <w:t>1/1995 am atestat identitatea părților, a conținutului și a datei la care a fost î</w:t>
      </w:r>
      <w:r w:rsidRPr="003D5E86">
        <w:rPr>
          <w:rFonts w:ascii="Cambria" w:hAnsi="Cambria"/>
          <w:sz w:val="24"/>
          <w:szCs w:val="24"/>
        </w:rPr>
        <w:t xml:space="preserve">ncheiat. </w:t>
      </w:r>
    </w:p>
    <w:p w:rsidR="003D5E86" w:rsidRPr="003D5E86" w:rsidRDefault="003D5E86" w:rsidP="006724D4">
      <w:pPr>
        <w:spacing w:after="0" w:line="240" w:lineRule="auto"/>
        <w:jc w:val="both"/>
        <w:rPr>
          <w:rFonts w:ascii="Cambria" w:hAnsi="Cambria"/>
          <w:sz w:val="24"/>
          <w:szCs w:val="24"/>
        </w:rPr>
      </w:pPr>
    </w:p>
    <w:p w:rsidR="003D5E86" w:rsidRPr="003D5E86" w:rsidRDefault="003D5E86" w:rsidP="006724D4">
      <w:pPr>
        <w:spacing w:after="0" w:line="240" w:lineRule="auto"/>
        <w:jc w:val="both"/>
        <w:rPr>
          <w:rFonts w:ascii="Cambria" w:hAnsi="Cambria"/>
          <w:sz w:val="24"/>
          <w:szCs w:val="24"/>
        </w:rPr>
      </w:pPr>
    </w:p>
    <w:p w:rsidR="00E34858" w:rsidRPr="003D5E86" w:rsidRDefault="002953A2" w:rsidP="006724D4">
      <w:pPr>
        <w:spacing w:after="0" w:line="240" w:lineRule="auto"/>
        <w:jc w:val="both"/>
        <w:rPr>
          <w:rFonts w:ascii="Cambria" w:hAnsi="Cambria"/>
          <w:sz w:val="24"/>
          <w:szCs w:val="24"/>
        </w:rPr>
      </w:pPr>
      <w:r w:rsidRPr="003D5E86">
        <w:rPr>
          <w:rFonts w:ascii="Cambria" w:hAnsi="Cambria"/>
          <w:sz w:val="24"/>
          <w:szCs w:val="24"/>
        </w:rPr>
        <w:t xml:space="preserve">Avocat </w:t>
      </w:r>
      <w:r w:rsidR="001B6496" w:rsidRPr="003D5E86">
        <w:rPr>
          <w:rFonts w:ascii="Cambria" w:hAnsi="Cambria"/>
          <w:sz w:val="24"/>
          <w:szCs w:val="24"/>
        </w:rPr>
        <w:t>________________</w:t>
      </w:r>
    </w:p>
    <w:sectPr w:rsidR="00E34858" w:rsidRPr="003D5E86" w:rsidSect="0018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A12B4"/>
    <w:multiLevelType w:val="hybridMultilevel"/>
    <w:tmpl w:val="16DC6B9C"/>
    <w:lvl w:ilvl="0" w:tplc="9E22EA74">
      <w:start w:val="1"/>
      <w:numFmt w:val="decimal"/>
      <w:lvlText w:val="%1."/>
      <w:lvlJc w:val="left"/>
      <w:pPr>
        <w:ind w:left="927"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3F"/>
    <w:rsid w:val="00035A0B"/>
    <w:rsid w:val="0004263F"/>
    <w:rsid w:val="000D4577"/>
    <w:rsid w:val="001230D9"/>
    <w:rsid w:val="00181086"/>
    <w:rsid w:val="001B6496"/>
    <w:rsid w:val="001E363E"/>
    <w:rsid w:val="00256025"/>
    <w:rsid w:val="002953A2"/>
    <w:rsid w:val="00333612"/>
    <w:rsid w:val="00390907"/>
    <w:rsid w:val="003D5E86"/>
    <w:rsid w:val="00410EF7"/>
    <w:rsid w:val="00435E7B"/>
    <w:rsid w:val="0049400D"/>
    <w:rsid w:val="004E105A"/>
    <w:rsid w:val="00560A15"/>
    <w:rsid w:val="006724D4"/>
    <w:rsid w:val="007345D4"/>
    <w:rsid w:val="0077223F"/>
    <w:rsid w:val="007776C5"/>
    <w:rsid w:val="008C41C3"/>
    <w:rsid w:val="009F665E"/>
    <w:rsid w:val="00AE4E63"/>
    <w:rsid w:val="00C21D96"/>
    <w:rsid w:val="00D7048C"/>
    <w:rsid w:val="00E268CE"/>
    <w:rsid w:val="00E34858"/>
    <w:rsid w:val="00FC4D9B"/>
    <w:rsid w:val="00FC4F0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3A2"/>
    <w:pPr>
      <w:ind w:left="720"/>
      <w:contextualSpacing/>
    </w:pPr>
  </w:style>
  <w:style w:type="paragraph" w:styleId="BalloonText">
    <w:name w:val="Balloon Text"/>
    <w:basedOn w:val="Normal"/>
    <w:link w:val="BalloonTextChar"/>
    <w:uiPriority w:val="99"/>
    <w:semiHidden/>
    <w:unhideWhenUsed/>
    <w:rsid w:val="000D4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3A2"/>
    <w:pPr>
      <w:ind w:left="720"/>
      <w:contextualSpacing/>
    </w:pPr>
  </w:style>
  <w:style w:type="paragraph" w:styleId="BalloonText">
    <w:name w:val="Balloon Text"/>
    <w:basedOn w:val="Normal"/>
    <w:link w:val="BalloonTextChar"/>
    <w:uiPriority w:val="99"/>
    <w:semiHidden/>
    <w:unhideWhenUsed/>
    <w:rsid w:val="000D4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7622</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turdean</dc:creator>
  <cp:lastModifiedBy>Dell</cp:lastModifiedBy>
  <cp:revision>2</cp:revision>
  <cp:lastPrinted>2023-03-15T06:25:00Z</cp:lastPrinted>
  <dcterms:created xsi:type="dcterms:W3CDTF">2023-03-20T06:18:00Z</dcterms:created>
  <dcterms:modified xsi:type="dcterms:W3CDTF">2023-03-20T06:18:00Z</dcterms:modified>
</cp:coreProperties>
</file>